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Programul SĂNĂTATE</w:t>
      </w:r>
    </w:p>
    <w:p w:rsidR="00000000" w:rsidDel="00000000" w:rsidP="00000000" w:rsidRDefault="00000000" w:rsidRPr="00000000" w14:paraId="00000002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Obiectivul de politică 4: O Europă mai socială și mai favorabilă incluziunii, prin implementarea Pilonului european al drepturilor sociale</w:t>
      </w:r>
    </w:p>
    <w:p w:rsidR="00000000" w:rsidDel="00000000" w:rsidP="00000000" w:rsidRDefault="00000000" w:rsidRPr="00000000" w14:paraId="00000003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Prioritatea 1: Creșterea calității serviciilor de asistență medicală primară, comunitară, a serviciilor oferite în regim ambulatoriu și îmbunătățirea și consolidarea serviciilor preventive</w:t>
      </w:r>
    </w:p>
    <w:p w:rsidR="00000000" w:rsidDel="00000000" w:rsidP="00000000" w:rsidRDefault="00000000" w:rsidRPr="00000000" w14:paraId="00000004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Obiectiv specific: ESO 4.11.</w:t>
      </w:r>
    </w:p>
    <w:p w:rsidR="00000000" w:rsidDel="00000000" w:rsidP="00000000" w:rsidRDefault="00000000" w:rsidRPr="00000000" w14:paraId="00000005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Titlu Proiectului: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Depistare Activă, Responsabilitatea, Informație și Acces – DARIA</w:t>
      </w:r>
    </w:p>
    <w:p w:rsidR="00000000" w:rsidDel="00000000" w:rsidP="00000000" w:rsidRDefault="00000000" w:rsidRPr="00000000" w14:paraId="00000006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Beneficiar: Institutul Oncologic “ Prof. Dr. Ion Chiricuta” Cluj-Napoca</w:t>
      </w:r>
    </w:p>
    <w:p w:rsidR="00000000" w:rsidDel="00000000" w:rsidP="00000000" w:rsidRDefault="00000000" w:rsidRPr="00000000" w14:paraId="00000007">
      <w:pPr>
        <w:shd w:fill="ffffff" w:val="clear"/>
        <w:tabs>
          <w:tab w:val="left" w:leader="none" w:pos="567"/>
        </w:tabs>
        <w:spacing w:after="0" w:line="360" w:lineRule="auto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Cod Proiect MySMIS: 352097</w:t>
      </w:r>
    </w:p>
    <w:p w:rsidR="00000000" w:rsidDel="00000000" w:rsidP="00000000" w:rsidRDefault="00000000" w:rsidRPr="00000000" w14:paraId="00000008">
      <w:pPr>
        <w:spacing w:after="120" w:line="360" w:lineRule="auto"/>
        <w:jc w:val="lef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="360" w:lineRule="auto"/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="360" w:lineRule="auto"/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Anexa 4 - Declaraţie privind evitarea dublei finanţări</w:t>
      </w:r>
    </w:p>
    <w:p w:rsidR="00000000" w:rsidDel="00000000" w:rsidP="00000000" w:rsidRDefault="00000000" w:rsidRPr="00000000" w14:paraId="0000000B">
      <w:pPr>
        <w:spacing w:after="120" w:line="360" w:lineRule="auto"/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DECLARAŢIE PRIVIND EVITAREA DUBLEI FINANŢĂRI</w:t>
      </w:r>
    </w:p>
    <w:p w:rsidR="00000000" w:rsidDel="00000000" w:rsidP="00000000" w:rsidRDefault="00000000" w:rsidRPr="00000000" w14:paraId="0000000D">
      <w:pPr>
        <w:spacing w:after="120"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Subsemnatul/Subsemnata ________________________________, în calitate de reprezentant legal al cabinetului medical ________________________________________________, cu sediul în ________________________________________________, declar pe propria răspundere, cunoscând prevederile art. 326 din Codul penal privind falsul în declaraţii, că serviciile medicale de prevenire şi depistare precoce (screening) pentru cancerul mamar, respectiv:</w:t>
      </w:r>
    </w:p>
    <w:p w:rsidR="00000000" w:rsidDel="00000000" w:rsidP="00000000" w:rsidRDefault="00000000" w:rsidRPr="00000000" w14:paraId="0000000F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60" w:line="276" w:lineRule="auto"/>
        <w:ind w:left="360" w:firstLine="0"/>
        <w:jc w:val="both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1.</w:t>
      </w:r>
      <w:r w:rsidDel="00000000" w:rsidR="00000000" w:rsidRPr="00000000">
        <w:rPr>
          <w:color w:val="002060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Consultaţia 1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i w:val="1"/>
          <w:iCs w:val="1"/>
          <w:rtl w:val="0"/>
        </w:rPr>
        <w:t xml:space="preserve">Consultaţie preventivă de evaluare a riscului individual al adultului asimptomatic si transmiterea rezultatului negative </w:t>
      </w:r>
      <w:r w:rsidDel="00000000" w:rsidR="00000000" w:rsidRPr="00000000">
        <w:rPr>
          <w:rtl w:val="0"/>
        </w:rPr>
        <w:t xml:space="preserve">(Consultația va viza în principal: - anamneza, estimarea gradului de risc (ex. aplicare chestionar pentru istoric personal sau familial de cancer de sân, istoric de patologii cu risc crescut de dezvoltare a cancerului de sân, prezenta semnelor si simptomelor inalt sugestive pentru cancerul de sân, în scopul depistării persoanelor cu risc crescut (fişe cu răspunsuri predefinite) - explicarea testării)</w:t>
      </w:r>
    </w:p>
    <w:p w:rsidR="00000000" w:rsidDel="00000000" w:rsidP="00000000" w:rsidRDefault="00000000" w:rsidRPr="00000000" w14:paraId="00000011">
      <w:pPr>
        <w:spacing w:before="60" w:line="276" w:lineRule="auto"/>
        <w:ind w:left="360" w:firstLine="0"/>
        <w:jc w:val="both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2.</w:t>
      </w:r>
      <w:r w:rsidDel="00000000" w:rsidR="00000000" w:rsidRPr="00000000">
        <w:rPr>
          <w:color w:val="002060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[ ] </w:t>
      </w:r>
      <w:r w:rsidDel="00000000" w:rsidR="00000000" w:rsidRPr="00000000">
        <w:rPr>
          <w:b w:val="1"/>
          <w:bCs w:val="1"/>
          <w:rtl w:val="0"/>
        </w:rPr>
        <w:t xml:space="preserve">Consultaţia 2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i w:val="1"/>
          <w:iCs w:val="1"/>
          <w:rtl w:val="0"/>
        </w:rPr>
        <w:t xml:space="preserve">Consultaţie post evaluare mamografică/ecografică.</w:t>
      </w:r>
      <w:r w:rsidDel="00000000" w:rsidR="00000000" w:rsidRPr="00000000">
        <w:rPr>
          <w:rtl w:val="0"/>
        </w:rPr>
        <w:t xml:space="preserve"> (Consultația va viza în principal: Informarea și explicarea rezultatelor pozitive la mamografie/ecografie și a recomadărilor pentru investigații suplimentare în vederea confirmării diagnostice/preluare în tratament, - avantajele, rolul, riscurile și  necesitatea efectuării acesteia, -programarea la cel mai apropiat centru)</w:t>
      </w:r>
    </w:p>
    <w:p w:rsidR="00000000" w:rsidDel="00000000" w:rsidP="00000000" w:rsidRDefault="00000000" w:rsidRPr="00000000" w14:paraId="00000012">
      <w:pPr>
        <w:spacing w:after="120" w:line="276" w:lineRule="auto"/>
        <w:jc w:val="both"/>
        <w:rPr/>
      </w:pPr>
      <w:r w:rsidDel="00000000" w:rsidR="00000000" w:rsidRPr="00000000">
        <w:rPr>
          <w:rtl w:val="0"/>
        </w:rPr>
        <w:t xml:space="preserve">vor fi decontate dintr-o singură sursă de finanţare, în baza contractului încheiat cu 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Institutul Oncologic "Prof. Dr. Ion Chiricuță" Cluj Napoca </w:t>
      </w:r>
      <w:r w:rsidDel="00000000" w:rsidR="00000000" w:rsidRPr="00000000">
        <w:rPr>
          <w:rtl w:val="0"/>
        </w:rPr>
        <w:t xml:space="preserve">, în cadrul proiectului “</w:t>
      </w:r>
      <w:r w:rsidDel="00000000" w:rsidR="00000000" w:rsidRPr="00000000">
        <w:rPr>
          <w:b w:val="1"/>
          <w:bCs w:val="1"/>
          <w:rtl w:val="0"/>
        </w:rPr>
        <w:t xml:space="preserve">Programul Național de Screening pentru Cancerul de Sân: Depistarea Activă, Responsabilitate, Informație și Acces – DARIA</w:t>
      </w:r>
      <w:r w:rsidDel="00000000" w:rsidR="00000000" w:rsidRPr="00000000">
        <w:rPr>
          <w:rtl w:val="0"/>
        </w:rPr>
        <w:t xml:space="preserve">”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cod SMIS: 352097 , şi </w:t>
      </w:r>
      <w:r w:rsidDel="00000000" w:rsidR="00000000" w:rsidRPr="00000000">
        <w:rPr>
          <w:b w:val="1"/>
          <w:bCs w:val="1"/>
          <w:rtl w:val="0"/>
        </w:rPr>
        <w:t xml:space="preserve">NU au fost / NU vor fi decontate şi din alte surse de finanţare, inclusiv de către Casa de Asigurări de Sănătate</w:t>
      </w:r>
      <w:r w:rsidDel="00000000" w:rsidR="00000000" w:rsidRPr="00000000">
        <w:rPr>
          <w:rtl w:val="0"/>
        </w:rPr>
        <w:t xml:space="preserve"> cu care cabinetul se află în relaţie contractuală. </w:t>
      </w:r>
    </w:p>
    <w:p w:rsidR="00000000" w:rsidDel="00000000" w:rsidP="00000000" w:rsidRDefault="00000000" w:rsidRPr="00000000" w14:paraId="00000013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Declar că voi respecta obligaţia de evitare a dublei finanţări pentru toate activităţile desfăşurate în cadrul proiectului.</w:t>
      </w:r>
    </w:p>
    <w:p w:rsidR="00000000" w:rsidDel="00000000" w:rsidP="00000000" w:rsidRDefault="00000000" w:rsidRPr="00000000" w14:paraId="00000014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Data: __________________</w:t>
      </w:r>
    </w:p>
    <w:p w:rsidR="00000000" w:rsidDel="00000000" w:rsidP="00000000" w:rsidRDefault="00000000" w:rsidRPr="00000000" w14:paraId="00000015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Denumire cabinet: __________________________________</w:t>
      </w:r>
    </w:p>
    <w:p w:rsidR="00000000" w:rsidDel="00000000" w:rsidP="00000000" w:rsidRDefault="00000000" w:rsidRPr="00000000" w14:paraId="00000016">
      <w:pPr>
        <w:spacing w:after="120" w:line="360" w:lineRule="auto"/>
        <w:jc w:val="both"/>
        <w:rPr/>
      </w:pPr>
      <w:r w:rsidDel="00000000" w:rsidR="00000000" w:rsidRPr="00000000">
        <w:rPr>
          <w:rtl w:val="0"/>
        </w:rPr>
        <w:t xml:space="preserve">Nume şi prenume reprezentant legal: ___________________</w:t>
      </w:r>
    </w:p>
    <w:p w:rsidR="00000000" w:rsidDel="00000000" w:rsidP="00000000" w:rsidRDefault="00000000" w:rsidRPr="00000000" w14:paraId="00000017">
      <w:pPr>
        <w:spacing w:after="120" w:line="360" w:lineRule="auto"/>
        <w:jc w:val="both"/>
        <w:rPr/>
      </w:pPr>
      <w:bookmarkStart w:colFirst="0" w:colLast="0" w:name="_heading=h.h1r23k3f48m9" w:id="0"/>
      <w:bookmarkEnd w:id="0"/>
      <w:r w:rsidDel="00000000" w:rsidR="00000000" w:rsidRPr="00000000">
        <w:rPr>
          <w:rtl w:val="0"/>
        </w:rPr>
        <w:t xml:space="preserve">Semnătura: ___________________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985" w:left="1247" w:right="991" w:header="709" w:footer="882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Impact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-401954</wp:posOffset>
              </wp:positionH>
              <wp:positionV relativeFrom="paragraph">
                <wp:posOffset>97420</wp:posOffset>
              </wp:positionV>
              <wp:extent cx="2540" cy="12700"/>
              <wp:effectExtent b="0" l="0" r="0" t="0"/>
              <wp:wrapNone/>
              <wp:docPr id="574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1948308" y="3778730"/>
                        <a:ext cx="6795385" cy="254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chemeClr val="dk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-401954</wp:posOffset>
              </wp:positionH>
              <wp:positionV relativeFrom="paragraph">
                <wp:posOffset>97420</wp:posOffset>
              </wp:positionV>
              <wp:extent cx="2540" cy="12700"/>
              <wp:effectExtent b="0" l="0" r="0" t="0"/>
              <wp:wrapNone/>
              <wp:docPr id="57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/>
    </w:pPr>
    <w:r w:rsidDel="00000000" w:rsidR="00000000" w:rsidRPr="00000000">
      <w:rPr/>
      <w:drawing>
        <wp:inline distB="19050" distT="19050" distL="19050" distR="19050">
          <wp:extent cx="1484075" cy="547966"/>
          <wp:effectExtent b="0" l="0" r="0" t="0"/>
          <wp:docPr id="57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20690" l="-144872" r="144872" t="-20690"/>
                  <a:stretch>
                    <a:fillRect/>
                  </a:stretch>
                </pic:blipFill>
                <pic:spPr>
                  <a:xfrm>
                    <a:off x="0" y="0"/>
                    <a:ext cx="1484075" cy="5479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rPr/>
    </w:pPr>
    <w:r w:rsidDel="00000000" w:rsidR="00000000" w:rsidRPr="00000000">
      <w:rPr>
        <w:rFonts w:ascii="Impact" w:cs="Impact" w:eastAsia="Impact" w:hAnsi="Impact"/>
        <w:sz w:val="36"/>
        <w:szCs w:val="36"/>
      </w:rPr>
      <w:drawing>
        <wp:inline distB="114300" distT="114300" distL="114300" distR="114300">
          <wp:extent cx="6138870" cy="812800"/>
          <wp:effectExtent b="0" l="0" r="0" t="0"/>
          <wp:docPr id="578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38870" cy="812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Impact" w:cs="Impact" w:eastAsia="Impact" w:hAnsi="Impact"/>
        <w:sz w:val="36"/>
        <w:szCs w:val="36"/>
        <w:rtl w:val="0"/>
      </w:rPr>
      <w:t xml:space="preserve">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rPr/>
    </w:pPr>
    <w:r w:rsidDel="00000000" w:rsidR="00000000" w:rsidRPr="00000000">
      <w:rPr>
        <w:rFonts w:ascii="Impact" w:cs="Impact" w:eastAsia="Impact" w:hAnsi="Impact"/>
        <w:sz w:val="36"/>
        <w:szCs w:val="36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rightMargin">
                <wp:posOffset>189548</wp:posOffset>
              </wp:positionH>
              <wp:positionV relativeFrom="margin">
                <wp:posOffset>1873345</wp:posOffset>
              </wp:positionV>
              <wp:extent cx="361950" cy="987425"/>
              <wp:effectExtent b="0" l="0" r="0" t="0"/>
              <wp:wrapNone/>
              <wp:docPr id="575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 rot="-5400000">
                        <a:off x="4857051" y="3603788"/>
                        <a:ext cx="9779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Page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2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of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2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rightMargin">
                <wp:posOffset>189548</wp:posOffset>
              </wp:positionH>
              <wp:positionV relativeFrom="margin">
                <wp:posOffset>1873345</wp:posOffset>
              </wp:positionV>
              <wp:extent cx="361950" cy="987425"/>
              <wp:effectExtent b="0" l="0" r="0" t="0"/>
              <wp:wrapNone/>
              <wp:docPr id="575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1950" cy="9874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6138870" cy="812800"/>
          <wp:effectExtent b="0" l="0" r="0" t="0"/>
          <wp:docPr id="57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38870" cy="812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o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="276" w:lineRule="auto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76" w:lineRule="auto"/>
      <w:ind w:left="576" w:hanging="576"/>
    </w:pPr>
    <w:rPr>
      <w:b w:val="1"/>
      <w:bCs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="276" w:lineRule="auto"/>
      <w:ind w:left="720" w:hanging="720"/>
    </w:pPr>
    <w:rPr>
      <w:rFonts w:ascii="Calibri" w:cs="Calibri" w:eastAsia="Calibri" w:hAnsi="Calibri"/>
      <w:b w:val="1"/>
      <w:bCs w:val="1"/>
      <w:color w:val="5b9bd5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="276" w:lineRule="auto"/>
      <w:ind w:left="864" w:hanging="864"/>
    </w:pPr>
    <w:rPr>
      <w:rFonts w:ascii="Calibri" w:cs="Calibri" w:eastAsia="Calibri" w:hAnsi="Calibri"/>
      <w:b w:val="1"/>
      <w:bCs w:val="1"/>
      <w:i w:val="1"/>
      <w:iCs w:val="1"/>
      <w:color w:val="5b9bd5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="276" w:lineRule="auto"/>
      <w:ind w:left="1008" w:hanging="1008"/>
    </w:pPr>
    <w:rPr>
      <w:rFonts w:ascii="Calibri" w:cs="Calibri" w:eastAsia="Calibri" w:hAnsi="Calibri"/>
      <w:color w:val="1e4d78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="276" w:lineRule="auto"/>
      <w:ind w:left="1152" w:hanging="1152"/>
    </w:pPr>
    <w:rPr>
      <w:rFonts w:ascii="Calibri" w:cs="Calibri" w:eastAsia="Calibri" w:hAnsi="Calibri"/>
      <w:i w:val="1"/>
      <w:iCs w:val="1"/>
      <w:color w:val="1e4d78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aliases w:val="Heading 7 (do not use)"/>
    <w:basedOn w:val="Normal"/>
    <w:next w:val="Normal"/>
    <w:link w:val="Heading7Char"/>
    <w:uiPriority w:val="9"/>
    <w:unhideWhenUsed w:val="1"/>
    <w:qFormat w:val="1"/>
    <w:rsid w:val="00626B24"/>
    <w:pPr>
      <w:keepNext w:val="1"/>
      <w:keepLines w:val="1"/>
      <w:numPr>
        <w:ilvl w:val="6"/>
        <w:numId w:val="1"/>
      </w:numPr>
      <w:spacing w:after="0" w:before="200" w:line="276" w:lineRule="auto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aliases w:val="Heading 8 (do not use)"/>
    <w:basedOn w:val="Normal"/>
    <w:next w:val="Normal"/>
    <w:link w:val="Heading8Char"/>
    <w:uiPriority w:val="9"/>
    <w:unhideWhenUsed w:val="1"/>
    <w:qFormat w:val="1"/>
    <w:rsid w:val="00626B24"/>
    <w:pPr>
      <w:keepNext w:val="1"/>
      <w:keepLines w:val="1"/>
      <w:numPr>
        <w:ilvl w:val="7"/>
        <w:numId w:val="1"/>
      </w:numPr>
      <w:spacing w:after="0" w:before="200" w:line="276" w:lineRule="auto"/>
      <w:outlineLvl w:val="7"/>
    </w:pPr>
    <w:rPr>
      <w:rFonts w:asciiTheme="majorHAnsi" w:cstheme="majorBidi" w:eastAsiaTheme="majorEastAsia" w:hAnsiTheme="majorHAnsi"/>
      <w:color w:val="404040" w:themeColor="text1" w:themeTint="0000BF"/>
      <w:sz w:val="20"/>
      <w:szCs w:val="20"/>
    </w:rPr>
  </w:style>
  <w:style w:type="paragraph" w:styleId="Heading9">
    <w:name w:val="heading 9"/>
    <w:aliases w:val="Heading 9 (do not use)"/>
    <w:basedOn w:val="Normal"/>
    <w:next w:val="Normal"/>
    <w:link w:val="Heading9Char"/>
    <w:unhideWhenUsed w:val="1"/>
    <w:qFormat w:val="1"/>
    <w:rsid w:val="00626B24"/>
    <w:pPr>
      <w:keepNext w:val="1"/>
      <w:keepLines w:val="1"/>
      <w:numPr>
        <w:ilvl w:val="8"/>
        <w:numId w:val="1"/>
      </w:numPr>
      <w:spacing w:after="0" w:before="200" w:line="276" w:lineRule="auto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rsid w:val="004D0450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 w:val="1"/>
    <w:rsid w:val="001504ED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1504E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 w:val="1"/>
    <w:rsid w:val="001504ED"/>
    <w:rPr>
      <w:vertAlign w:val="superscript"/>
    </w:rPr>
  </w:style>
  <w:style w:type="paragraph" w:styleId="ListParagraph">
    <w:name w:val="List Paragraph"/>
    <w:aliases w:val="Forth level,Numbered List,lp1,Heading x1,Lettre d'introduction,1st level - Bullet List Paragraph,Paragrafo elenco,Heading 2_sj,Lijstalinea,Numbered Para 1,Dot pt,List Paragraph Char Char Char,Indicator Text,Bullet 1,Bullet Points,List1"/>
    <w:basedOn w:val="Normal"/>
    <w:link w:val="ListParagraphChar"/>
    <w:uiPriority w:val="34"/>
    <w:qFormat w:val="1"/>
    <w:rsid w:val="00A2149E"/>
    <w:pPr>
      <w:ind w:left="720"/>
      <w:contextualSpacing w:val="1"/>
    </w:p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2D17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2D17F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D17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2D17F7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2D17F7"/>
    <w:rPr>
      <w:b w:val="1"/>
      <w:bCs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D17F7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D17F7"/>
    <w:rPr>
      <w:rFonts w:ascii="Segoe UI" w:cs="Segoe UI" w:hAnsi="Segoe UI"/>
      <w:sz w:val="18"/>
      <w:szCs w:val="18"/>
    </w:rPr>
  </w:style>
  <w:style w:type="paragraph" w:styleId="Header">
    <w:name w:val="header"/>
    <w:basedOn w:val="Normal"/>
    <w:link w:val="HeaderChar"/>
    <w:unhideWhenUsed w:val="1"/>
    <w:rsid w:val="00733FDD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733FDD"/>
  </w:style>
  <w:style w:type="paragraph" w:styleId="Footer">
    <w:name w:val="footer"/>
    <w:basedOn w:val="Normal"/>
    <w:link w:val="FooterChar"/>
    <w:uiPriority w:val="99"/>
    <w:unhideWhenUsed w:val="1"/>
    <w:rsid w:val="00733FDD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33FDD"/>
  </w:style>
  <w:style w:type="character" w:styleId="Heading1Char" w:customStyle="1">
    <w:name w:val="Heading 1 Char"/>
    <w:aliases w:val="1 Char,Part Char,Chapter Heading Char,Section Heading Char,Attribute Heading 1 Char,Headline 1 Char,Titre1 Char,h1 Char,Hoofdstuk Char,A MAJOR/BOLD Char,t1 Char,Titolo capitolo Char,level 1 Char,Level 1 Head Char,H1 Char,U1 Char,A Char"/>
    <w:basedOn w:val="DefaultParagraphFont"/>
    <w:link w:val="Heading1"/>
    <w:uiPriority w:val="9"/>
    <w:rsid w:val="00626B24"/>
    <w:rPr>
      <w:rFonts w:cstheme="majorBidi" w:eastAsiaTheme="majorEastAsia"/>
      <w:b w:val="1"/>
      <w:bCs w:val="1"/>
      <w:szCs w:val="28"/>
    </w:rPr>
  </w:style>
  <w:style w:type="character" w:styleId="Heading2Char" w:customStyle="1">
    <w:name w:val="Heading 2 Char"/>
    <w:aliases w:val="Attribute Heading 2 Char Char,heading 2 Char Char,Heading 2 Hidden Char Char,Attribute Heading 2 Char1,Heading 2 Hidden Char1,H2 Char,Chapter Number/Appendix Letter Char,chn Char,Headline 2 Char,h2 Char,2 Char,headi Char,heading2 Char"/>
    <w:basedOn w:val="DefaultParagraphFont"/>
    <w:link w:val="Heading2"/>
    <w:rsid w:val="00626B24"/>
    <w:rPr>
      <w:rFonts w:ascii="Times New Roman" w:hAnsi="Times New Roman" w:cstheme="majorBidi" w:eastAsiaTheme="majorEastAsia"/>
      <w:b w:val="1"/>
      <w:bCs w:val="1"/>
      <w:sz w:val="20"/>
      <w:szCs w:val="26"/>
    </w:rPr>
  </w:style>
  <w:style w:type="character" w:styleId="Heading3Char" w:customStyle="1">
    <w:name w:val="Heading 3 Char"/>
    <w:aliases w:val="Heading 3 Char1 Char,Heading 3 Char Char Char,Attribute Heading Char,H3 Char,0 Char,H31 Char,Headline 3 Char,h3 Char,h31 Char,h32 Char,3 Char,H31 Char Char Char,H32 Char,H311 Char,H33 Char,H312 Char,H34 Char,H313 Char,H35 Char,H314 Char"/>
    <w:basedOn w:val="DefaultParagraphFont"/>
    <w:link w:val="Heading3"/>
    <w:uiPriority w:val="9"/>
    <w:rsid w:val="00626B24"/>
    <w:rPr>
      <w:rFonts w:asciiTheme="majorHAnsi" w:cstheme="majorBidi" w:eastAsiaTheme="majorEastAsia" w:hAnsiTheme="majorHAnsi"/>
      <w:b w:val="1"/>
      <w:bCs w:val="1"/>
      <w:color w:val="5b9bd5" w:themeColor="accent1"/>
    </w:rPr>
  </w:style>
  <w:style w:type="character" w:styleId="Heading4Char" w:customStyle="1">
    <w:name w:val="Heading 4 Char"/>
    <w:aliases w:val="H4 Char"/>
    <w:basedOn w:val="DefaultParagraphFont"/>
    <w:link w:val="Heading4"/>
    <w:uiPriority w:val="9"/>
    <w:rsid w:val="00626B24"/>
    <w:rPr>
      <w:rFonts w:asciiTheme="majorHAnsi" w:cstheme="majorBidi" w:eastAsiaTheme="majorEastAsia" w:hAnsiTheme="majorHAnsi"/>
      <w:b w:val="1"/>
      <w:bCs w:val="1"/>
      <w:i w:val="1"/>
      <w:iCs w:val="1"/>
      <w:color w:val="5b9bd5" w:themeColor="accent1"/>
    </w:rPr>
  </w:style>
  <w:style w:type="character" w:styleId="Heading5Char" w:customStyle="1">
    <w:name w:val="Heading 5 Char"/>
    <w:basedOn w:val="DefaultParagraphFont"/>
    <w:link w:val="Heading5"/>
    <w:uiPriority w:val="9"/>
    <w:rsid w:val="00626B24"/>
    <w:rPr>
      <w:rFonts w:asciiTheme="majorHAnsi" w:cstheme="majorBidi" w:eastAsiaTheme="majorEastAsia" w:hAnsiTheme="majorHAnsi"/>
      <w:color w:val="1f4d78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rsid w:val="00626B24"/>
    <w:rPr>
      <w:rFonts w:asciiTheme="majorHAnsi" w:cstheme="majorBidi" w:eastAsiaTheme="majorEastAsia" w:hAnsiTheme="majorHAnsi"/>
      <w:i w:val="1"/>
      <w:iCs w:val="1"/>
      <w:color w:val="1f4d78" w:themeColor="accent1" w:themeShade="00007F"/>
    </w:rPr>
  </w:style>
  <w:style w:type="character" w:styleId="Heading7Char" w:customStyle="1">
    <w:name w:val="Heading 7 Char"/>
    <w:aliases w:val="Heading 7 (do not use) Char"/>
    <w:basedOn w:val="DefaultParagraphFont"/>
    <w:link w:val="Heading7"/>
    <w:uiPriority w:val="9"/>
    <w:rsid w:val="00626B24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aliases w:val="Heading 8 (do not use) Char"/>
    <w:basedOn w:val="DefaultParagraphFont"/>
    <w:link w:val="Heading8"/>
    <w:uiPriority w:val="9"/>
    <w:rsid w:val="00626B24"/>
    <w:rPr>
      <w:rFonts w:asciiTheme="majorHAnsi" w:cstheme="majorBidi" w:eastAsiaTheme="majorEastAsia" w:hAnsiTheme="majorHAnsi"/>
      <w:color w:val="404040" w:themeColor="text1" w:themeTint="0000BF"/>
      <w:sz w:val="20"/>
      <w:szCs w:val="20"/>
    </w:rPr>
  </w:style>
  <w:style w:type="character" w:styleId="Heading9Char" w:customStyle="1">
    <w:name w:val="Heading 9 Char"/>
    <w:aliases w:val="Heading 9 (do not use) Char"/>
    <w:basedOn w:val="DefaultParagraphFont"/>
    <w:link w:val="Heading9"/>
    <w:rsid w:val="00626B24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TOC1">
    <w:name w:val="toc 1"/>
    <w:basedOn w:val="Normal"/>
    <w:next w:val="Normal"/>
    <w:autoRedefine w:val="1"/>
    <w:uiPriority w:val="39"/>
    <w:unhideWhenUsed w:val="1"/>
    <w:qFormat w:val="1"/>
    <w:rsid w:val="00D4591B"/>
    <w:pPr>
      <w:tabs>
        <w:tab w:val="left" w:pos="660"/>
        <w:tab w:val="right" w:leader="dot" w:pos="9685"/>
      </w:tabs>
      <w:spacing w:after="0" w:before="120" w:line="360" w:lineRule="auto"/>
    </w:pPr>
    <w:rPr>
      <w:rFonts w:asciiTheme="majorHAnsi" w:cstheme="majorHAnsi" w:hAnsiTheme="majorHAnsi"/>
      <w:b w:val="1"/>
      <w:bCs w:val="1"/>
      <w:caps w:val="1"/>
      <w:sz w:val="24"/>
      <w:szCs w:val="24"/>
    </w:rPr>
  </w:style>
  <w:style w:type="paragraph" w:styleId="TOC2">
    <w:name w:val="toc 2"/>
    <w:basedOn w:val="Normal"/>
    <w:next w:val="Normal"/>
    <w:autoRedefine w:val="1"/>
    <w:uiPriority w:val="39"/>
    <w:unhideWhenUsed w:val="1"/>
    <w:qFormat w:val="1"/>
    <w:rsid w:val="00D0651A"/>
    <w:pPr>
      <w:tabs>
        <w:tab w:val="left" w:pos="660"/>
        <w:tab w:val="right" w:leader="dot" w:pos="9685"/>
      </w:tabs>
      <w:spacing w:after="0" w:line="360" w:lineRule="auto"/>
    </w:pPr>
    <w:rPr>
      <w:rFonts w:asciiTheme="minorHAnsi" w:cstheme="minorHAnsi" w:hAnsiTheme="minorHAnsi"/>
      <w:b w:val="1"/>
      <w:bCs w:val="1"/>
      <w:sz w:val="20"/>
      <w:szCs w:val="20"/>
    </w:rPr>
  </w:style>
  <w:style w:type="paragraph" w:styleId="TOC3">
    <w:name w:val="toc 3"/>
    <w:basedOn w:val="Normal"/>
    <w:next w:val="Normal"/>
    <w:autoRedefine w:val="1"/>
    <w:uiPriority w:val="39"/>
    <w:unhideWhenUsed w:val="1"/>
    <w:qFormat w:val="1"/>
    <w:rsid w:val="00626B24"/>
    <w:pPr>
      <w:spacing w:after="0"/>
      <w:ind w:left="220"/>
    </w:pPr>
    <w:rPr>
      <w:rFonts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 w:val="1"/>
    <w:uiPriority w:val="39"/>
    <w:unhideWhenUsed w:val="1"/>
    <w:rsid w:val="00626B24"/>
    <w:pPr>
      <w:spacing w:after="0"/>
      <w:ind w:left="440"/>
    </w:pPr>
    <w:rPr>
      <w:rFonts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 w:val="1"/>
    <w:uiPriority w:val="39"/>
    <w:unhideWhenUsed w:val="1"/>
    <w:rsid w:val="00626B24"/>
    <w:pPr>
      <w:spacing w:after="0"/>
      <w:ind w:left="660"/>
    </w:pPr>
    <w:rPr>
      <w:rFonts w:asciiTheme="minorHAnsi" w:cs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 w:val="1"/>
    <w:uiPriority w:val="39"/>
    <w:unhideWhenUsed w:val="1"/>
    <w:rsid w:val="00626B24"/>
    <w:pPr>
      <w:spacing w:after="0"/>
      <w:ind w:left="880"/>
    </w:pPr>
    <w:rPr>
      <w:rFonts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 w:val="1"/>
    <w:uiPriority w:val="39"/>
    <w:unhideWhenUsed w:val="1"/>
    <w:rsid w:val="00626B24"/>
    <w:pPr>
      <w:spacing w:after="0"/>
      <w:ind w:left="1100"/>
    </w:pPr>
    <w:rPr>
      <w:rFonts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 w:val="1"/>
    <w:uiPriority w:val="39"/>
    <w:unhideWhenUsed w:val="1"/>
    <w:rsid w:val="00626B24"/>
    <w:pPr>
      <w:spacing w:after="0"/>
      <w:ind w:left="1320"/>
    </w:pPr>
    <w:rPr>
      <w:rFonts w:asciiTheme="minorHAnsi" w:cs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 w:val="1"/>
    <w:uiPriority w:val="39"/>
    <w:unhideWhenUsed w:val="1"/>
    <w:rsid w:val="00626B24"/>
    <w:pPr>
      <w:spacing w:after="0"/>
      <w:ind w:left="1540"/>
    </w:pPr>
    <w:rPr>
      <w:rFonts w:asciiTheme="minorHAnsi" w:cs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 w:val="1"/>
    <w:rsid w:val="00626B2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 w:val="1"/>
    <w:rsid w:val="00626B24"/>
    <w:pPr>
      <w:spacing w:after="100" w:afterAutospacing="1" w:before="100" w:beforeAutospacing="1" w:line="240" w:lineRule="auto"/>
    </w:pPr>
    <w:rPr>
      <w:rFonts w:cs="Times New Roman"/>
      <w:sz w:val="24"/>
      <w:szCs w:val="24"/>
      <w:lang w:eastAsia="en-GB" w:val="en-GB"/>
    </w:rPr>
  </w:style>
  <w:style w:type="paragraph" w:styleId="Revision">
    <w:name w:val="Revision"/>
    <w:hidden w:val="1"/>
    <w:uiPriority w:val="99"/>
    <w:semiHidden w:val="1"/>
    <w:rsid w:val="00626B24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626B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ro-RO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626B24"/>
    <w:rPr>
      <w:rFonts w:ascii="Courier New" w:cs="Courier New" w:eastAsia="Times New Roman" w:hAnsi="Courier New"/>
      <w:sz w:val="20"/>
      <w:szCs w:val="20"/>
      <w:lang w:eastAsia="ro-RO"/>
    </w:rPr>
  </w:style>
  <w:style w:type="character" w:styleId="PlaceholderText">
    <w:name w:val="Placeholder Text"/>
    <w:basedOn w:val="DefaultParagraphFont"/>
    <w:uiPriority w:val="99"/>
    <w:semiHidden w:val="1"/>
    <w:rsid w:val="00626B24"/>
    <w:rPr>
      <w:color w:val="808080"/>
    </w:rPr>
  </w:style>
  <w:style w:type="paragraph" w:styleId="Body" w:customStyle="1">
    <w:name w:val="Body"/>
    <w:basedOn w:val="Normal"/>
    <w:link w:val="BodyChar"/>
    <w:qFormat w:val="1"/>
    <w:rsid w:val="00626B24"/>
    <w:pPr>
      <w:spacing w:after="0" w:before="120" w:line="240" w:lineRule="exact"/>
      <w:jc w:val="both"/>
    </w:pPr>
    <w:rPr>
      <w:rFonts w:ascii="Trebuchet MS" w:cs="Arial" w:hAnsi="Trebuchet MS"/>
      <w:sz w:val="20"/>
      <w:szCs w:val="24"/>
      <w:lang w:val="en-US"/>
    </w:rPr>
  </w:style>
  <w:style w:type="character" w:styleId="BodyChar" w:customStyle="1">
    <w:name w:val="Body Char"/>
    <w:basedOn w:val="DefaultParagraphFont"/>
    <w:link w:val="Body"/>
    <w:rsid w:val="00626B24"/>
    <w:rPr>
      <w:rFonts w:ascii="Trebuchet MS" w:cs="Arial" w:hAnsi="Trebuchet MS"/>
      <w:sz w:val="20"/>
      <w:szCs w:val="24"/>
      <w:lang w:val="en-US"/>
    </w:rPr>
  </w:style>
  <w:style w:type="paragraph" w:styleId="Bulet" w:customStyle="1">
    <w:name w:val="Bulet"/>
    <w:basedOn w:val="Normal"/>
    <w:next w:val="Body"/>
    <w:link w:val="BuletChar"/>
    <w:qFormat w:val="1"/>
    <w:rsid w:val="00626B24"/>
    <w:pPr>
      <w:numPr>
        <w:numId w:val="2"/>
      </w:numPr>
      <w:spacing w:after="0" w:line="240" w:lineRule="exact"/>
      <w:jc w:val="both"/>
    </w:pPr>
    <w:rPr>
      <w:rFonts w:ascii="Trebuchet MS" w:cs="Arial" w:hAnsi="Trebuchet MS"/>
      <w:sz w:val="20"/>
      <w:szCs w:val="24"/>
      <w:lang w:val="en-US"/>
    </w:rPr>
  </w:style>
  <w:style w:type="character" w:styleId="BuletChar" w:customStyle="1">
    <w:name w:val="Bulet Char"/>
    <w:basedOn w:val="BodyChar"/>
    <w:link w:val="Bulet"/>
    <w:rsid w:val="00626B24"/>
    <w:rPr>
      <w:rFonts w:ascii="Trebuchet MS" w:cs="Arial" w:hAnsi="Trebuchet MS"/>
      <w:sz w:val="20"/>
      <w:szCs w:val="24"/>
      <w:lang w:val="en-US"/>
    </w:rPr>
  </w:style>
  <w:style w:type="paragraph" w:styleId="Norm" w:customStyle="1">
    <w:name w:val="Norm"/>
    <w:basedOn w:val="Normal"/>
    <w:qFormat w:val="1"/>
    <w:rsid w:val="00626B24"/>
    <w:pPr>
      <w:framePr w:lines="0" w:hSpace="1701" w:wrap="around" w:hAnchor="page" w:vAnchor="text" w:x="1708" w:y="1"/>
      <w:spacing w:after="0" w:line="240" w:lineRule="exact"/>
      <w:suppressOverlap w:val="1"/>
      <w:jc w:val="both"/>
    </w:pPr>
    <w:rPr>
      <w:rFonts w:ascii="Trebuchet MS" w:cs="Arial" w:hAnsi="Trebuchet MS"/>
      <w:sz w:val="20"/>
      <w:szCs w:val="24"/>
      <w:lang w:val="en-US"/>
    </w:rPr>
  </w:style>
  <w:style w:type="character" w:styleId="Strong">
    <w:name w:val="Strong"/>
    <w:basedOn w:val="DefaultParagraphFont"/>
    <w:uiPriority w:val="22"/>
    <w:qFormat w:val="1"/>
    <w:rsid w:val="00626B24"/>
    <w:rPr>
      <w:b w:val="1"/>
      <w:bCs w:val="1"/>
    </w:rPr>
  </w:style>
  <w:style w:type="paragraph" w:styleId="Capitol" w:customStyle="1">
    <w:name w:val="Capitol"/>
    <w:basedOn w:val="Body"/>
    <w:next w:val="Body"/>
    <w:qFormat w:val="1"/>
    <w:rsid w:val="00626B24"/>
    <w:pPr>
      <w:numPr>
        <w:numId w:val="3"/>
      </w:numPr>
      <w:tabs>
        <w:tab w:val="num" w:pos="360"/>
      </w:tabs>
      <w:spacing w:after="240" w:before="840" w:line="320" w:lineRule="exact"/>
      <w:ind w:left="720" w:hanging="426"/>
    </w:pPr>
    <w:rPr>
      <w:b w:val="1"/>
      <w:caps w:val="1"/>
      <w:color w:val="0070c0"/>
      <w:sz w:val="28"/>
      <w:szCs w:val="28"/>
    </w:rPr>
  </w:style>
  <w:style w:type="paragraph" w:styleId="SubCap" w:customStyle="1">
    <w:name w:val="SubCap"/>
    <w:basedOn w:val="Body"/>
    <w:next w:val="Body"/>
    <w:qFormat w:val="1"/>
    <w:rsid w:val="00626B24"/>
    <w:pPr>
      <w:numPr>
        <w:ilvl w:val="2"/>
        <w:numId w:val="3"/>
      </w:numPr>
      <w:tabs>
        <w:tab w:val="num" w:pos="360"/>
      </w:tabs>
      <w:spacing w:after="120" w:before="480" w:line="280" w:lineRule="exact"/>
      <w:ind w:left="2160" w:hanging="180"/>
    </w:pPr>
    <w:rPr>
      <w:b w:val="1"/>
      <w:color w:val="0070c0"/>
      <w:sz w:val="26"/>
      <w:szCs w:val="26"/>
    </w:rPr>
  </w:style>
  <w:style w:type="paragraph" w:styleId="UnderCap" w:customStyle="1">
    <w:name w:val="UnderCap"/>
    <w:basedOn w:val="SubCap"/>
    <w:next w:val="Body"/>
    <w:qFormat w:val="1"/>
    <w:rsid w:val="00626B24"/>
    <w:pPr>
      <w:numPr>
        <w:ilvl w:val="3"/>
      </w:numPr>
      <w:shd w:color="auto" w:fill="ffffff" w:val="clear"/>
      <w:tabs>
        <w:tab w:val="num" w:pos="360"/>
      </w:tabs>
      <w:spacing w:line="360" w:lineRule="exact"/>
      <w:ind w:left="2880" w:hanging="360"/>
    </w:pPr>
    <w:rPr>
      <w:rFonts w:eastAsia="Arial"/>
      <w:iCs w:val="1"/>
      <w:caps w:val="1"/>
      <w:sz w:val="22"/>
      <w:szCs w:val="20"/>
    </w:rPr>
  </w:style>
  <w:style w:type="paragraph" w:styleId="StyleHeading3Heading3Char1Heading3CharCharAttributeHeadi" w:customStyle="1">
    <w:name w:val="Style Heading 3Heading 3 Char1Heading 3 Char CharAttribute Headi..."/>
    <w:basedOn w:val="Heading3"/>
    <w:rsid w:val="00626B24"/>
    <w:pPr>
      <w:keepLines w:val="0"/>
      <w:spacing w:after="120" w:before="60"/>
      <w:ind w:left="1916" w:hanging="839"/>
    </w:pPr>
    <w:rPr>
      <w:rFonts w:asciiTheme="minorHAnsi" w:cstheme="minorBidi" w:eastAsiaTheme="minorHAnsi" w:hAnsiTheme="minorHAnsi"/>
      <w:b w:val="0"/>
      <w:bCs w:val="0"/>
      <w:iCs w:val="1"/>
      <w:color w:val="auto"/>
      <w:sz w:val="26"/>
      <w:szCs w:val="20"/>
    </w:rPr>
  </w:style>
  <w:style w:type="character" w:styleId="tal1" w:customStyle="1">
    <w:name w:val="tal1"/>
    <w:basedOn w:val="DefaultParagraphFont"/>
    <w:rsid w:val="00626B24"/>
  </w:style>
  <w:style w:type="paragraph" w:styleId="Text2" w:customStyle="1">
    <w:name w:val="Text 2"/>
    <w:basedOn w:val="Normal"/>
    <w:link w:val="Text2Char"/>
    <w:rsid w:val="00626B24"/>
    <w:pPr>
      <w:tabs>
        <w:tab w:val="left" w:pos="2161"/>
      </w:tabs>
      <w:spacing w:after="240" w:line="276" w:lineRule="auto"/>
      <w:ind w:left="1077"/>
      <w:jc w:val="both"/>
    </w:pPr>
    <w:rPr>
      <w:szCs w:val="20"/>
    </w:rPr>
  </w:style>
  <w:style w:type="character" w:styleId="Text2Char" w:customStyle="1">
    <w:name w:val="Text 2 Char"/>
    <w:link w:val="Text2"/>
    <w:rsid w:val="00626B24"/>
    <w:rPr>
      <w:szCs w:val="20"/>
    </w:rPr>
  </w:style>
  <w:style w:type="paragraph" w:styleId="Default" w:customStyle="1">
    <w:name w:val="Default"/>
    <w:rsid w:val="00626B24"/>
    <w:pPr>
      <w:autoSpaceDE w:val="0"/>
      <w:autoSpaceDN w:val="0"/>
      <w:adjustRightInd w:val="0"/>
      <w:spacing w:after="0" w:line="240" w:lineRule="auto"/>
    </w:pPr>
    <w:rPr>
      <w:rFonts w:ascii="Andes" w:cs="Andes" w:hAnsi="Andes"/>
      <w:color w:val="000000"/>
      <w:sz w:val="24"/>
      <w:szCs w:val="24"/>
    </w:rPr>
  </w:style>
  <w:style w:type="character" w:styleId="Bodytext" w:customStyle="1">
    <w:name w:val="Body text_"/>
    <w:basedOn w:val="DefaultParagraphFont"/>
    <w:link w:val="BodyText10"/>
    <w:rsid w:val="00626B24"/>
    <w:rPr>
      <w:rFonts w:ascii="Lucida Sans Unicode" w:cs="Lucida Sans Unicode" w:eastAsia="Lucida Sans Unicode" w:hAnsi="Lucida Sans Unicode"/>
      <w:sz w:val="19"/>
      <w:szCs w:val="19"/>
      <w:shd w:color="auto" w:fill="ffffff" w:val="clear"/>
    </w:rPr>
  </w:style>
  <w:style w:type="paragraph" w:styleId="BodyText10" w:customStyle="1">
    <w:name w:val="Body Text10"/>
    <w:basedOn w:val="Normal"/>
    <w:link w:val="Bodytext"/>
    <w:rsid w:val="00626B24"/>
    <w:pPr>
      <w:widowControl w:val="0"/>
      <w:shd w:color="auto" w:fill="ffffff" w:val="clear"/>
      <w:spacing w:after="0" w:line="0" w:lineRule="atLeast"/>
      <w:ind w:hanging="560"/>
      <w:jc w:val="center"/>
    </w:pPr>
    <w:rPr>
      <w:rFonts w:ascii="Lucida Sans Unicode" w:cs="Lucida Sans Unicode" w:eastAsia="Lucida Sans Unicode" w:hAnsi="Lucida Sans Unicode"/>
      <w:sz w:val="19"/>
      <w:szCs w:val="19"/>
    </w:rPr>
  </w:style>
  <w:style w:type="character" w:styleId="BodytextSegoeUIBoldSpacing0pt" w:customStyle="1">
    <w:name w:val="Body text + Segoe UI;Bold;Spacing 0 pt"/>
    <w:basedOn w:val="Bodytext"/>
    <w:rsid w:val="00626B24"/>
    <w:rPr>
      <w:rFonts w:ascii="Segoe UI" w:cs="Segoe UI" w:eastAsia="Segoe UI" w:hAnsi="Segoe UI"/>
      <w:b w:val="1"/>
      <w:bCs w:val="1"/>
      <w:color w:val="000000"/>
      <w:spacing w:val="0"/>
      <w:w w:val="100"/>
      <w:position w:val="0"/>
      <w:sz w:val="26"/>
      <w:szCs w:val="26"/>
      <w:shd w:color="auto" w:fill="ffffff" w:val="clear"/>
      <w:lang w:bidi="en-US" w:eastAsia="en-US" w:val="en-US"/>
    </w:rPr>
  </w:style>
  <w:style w:type="character" w:styleId="BodytextSegoeUI12ptSpacing0pt" w:customStyle="1">
    <w:name w:val="Body text + Segoe UI;12 pt;Spacing 0 pt"/>
    <w:basedOn w:val="Bodytext"/>
    <w:rsid w:val="00626B24"/>
    <w:rPr>
      <w:rFonts w:ascii="Segoe UI" w:cs="Segoe UI" w:eastAsia="Segoe UI" w:hAnsi="Segoe UI"/>
      <w:color w:val="000000"/>
      <w:spacing w:val="0"/>
      <w:w w:val="100"/>
      <w:position w:val="0"/>
      <w:sz w:val="24"/>
      <w:szCs w:val="24"/>
      <w:shd w:color="auto" w:fill="ffffff" w:val="clear"/>
      <w:lang w:bidi="en-US" w:eastAsia="en-US" w:val="en-US"/>
    </w:rPr>
  </w:style>
  <w:style w:type="paragraph" w:styleId="BodyText2" w:customStyle="1">
    <w:name w:val="Body Text2"/>
    <w:basedOn w:val="Normal"/>
    <w:rsid w:val="00626B24"/>
    <w:pPr>
      <w:widowControl w:val="0"/>
      <w:shd w:color="auto" w:fill="ffffff" w:val="clear"/>
      <w:spacing w:after="0" w:line="0" w:lineRule="atLeast"/>
      <w:ind w:hanging="360"/>
      <w:jc w:val="both"/>
    </w:pPr>
    <w:rPr>
      <w:rFonts w:ascii="Palatino Linotype" w:cs="Palatino Linotype" w:eastAsia="Palatino Linotype" w:hAnsi="Palatino Linotype"/>
      <w:spacing w:val="10"/>
      <w:sz w:val="26"/>
      <w:szCs w:val="26"/>
    </w:rPr>
  </w:style>
  <w:style w:type="character" w:styleId="Tablecaption" w:customStyle="1">
    <w:name w:val="Table caption_"/>
    <w:basedOn w:val="DefaultParagraphFont"/>
    <w:link w:val="Tablecaption0"/>
    <w:rsid w:val="00626B24"/>
    <w:rPr>
      <w:rFonts w:ascii="Segoe UI" w:cs="Segoe UI" w:eastAsia="Segoe UI" w:hAnsi="Segoe UI"/>
      <w:b w:val="1"/>
      <w:bCs w:val="1"/>
      <w:sz w:val="26"/>
      <w:szCs w:val="26"/>
      <w:shd w:color="auto" w:fill="ffffff" w:val="clear"/>
    </w:rPr>
  </w:style>
  <w:style w:type="paragraph" w:styleId="Tablecaption0" w:customStyle="1">
    <w:name w:val="Table caption"/>
    <w:basedOn w:val="Normal"/>
    <w:link w:val="Tablecaption"/>
    <w:rsid w:val="00626B24"/>
    <w:pPr>
      <w:widowControl w:val="0"/>
      <w:shd w:color="auto" w:fill="ffffff" w:val="clear"/>
      <w:spacing w:after="0" w:line="383" w:lineRule="exact"/>
      <w:jc w:val="both"/>
    </w:pPr>
    <w:rPr>
      <w:rFonts w:ascii="Segoe UI" w:cs="Segoe UI" w:eastAsia="Segoe UI" w:hAnsi="Segoe UI"/>
      <w:b w:val="1"/>
      <w:bCs w:val="1"/>
      <w:sz w:val="26"/>
      <w:szCs w:val="26"/>
    </w:rPr>
  </w:style>
  <w:style w:type="character" w:styleId="BodytextArialItalic" w:customStyle="1">
    <w:name w:val="Body text + Arial;Italic"/>
    <w:basedOn w:val="Bodytext"/>
    <w:rsid w:val="00626B24"/>
    <w:rPr>
      <w:rFonts w:ascii="Arial" w:cs="Arial" w:eastAsia="Arial" w:hAnsi="Arial"/>
      <w:b w:val="0"/>
      <w:bCs w:val="0"/>
      <w:i w:val="1"/>
      <w:iCs w:val="1"/>
      <w:smallCaps w:val="0"/>
      <w:strike w:val="0"/>
      <w:color w:val="000000"/>
      <w:spacing w:val="0"/>
      <w:w w:val="100"/>
      <w:position w:val="0"/>
      <w:sz w:val="19"/>
      <w:szCs w:val="19"/>
      <w:u w:val="none"/>
      <w:shd w:color="auto" w:fill="ffffff" w:val="clear"/>
      <w:lang w:bidi="en-US" w:eastAsia="en-US" w:val="en-US"/>
    </w:rPr>
  </w:style>
  <w:style w:type="paragraph" w:styleId="Heading1EIB" w:customStyle="1">
    <w:name w:val="Heading 1 EIB"/>
    <w:basedOn w:val="Normal"/>
    <w:next w:val="Heading1"/>
    <w:autoRedefine w:val="1"/>
    <w:qFormat w:val="1"/>
    <w:rsid w:val="00565585"/>
    <w:pPr>
      <w:numPr>
        <w:numId w:val="7"/>
      </w:numPr>
      <w:spacing w:after="240" w:before="360" w:line="240" w:lineRule="auto"/>
      <w:outlineLvl w:val="0"/>
    </w:pPr>
    <w:rPr>
      <w:rFonts w:ascii="Times New Roman Bold" w:hAnsi="Times New Roman Bold"/>
      <w:smallCaps w:val="1"/>
      <w:noProof w:val="1"/>
      <w:color w:val="000099"/>
      <w:sz w:val="24"/>
      <w:szCs w:val="20"/>
      <w:lang w:val="en-GB"/>
    </w:rPr>
  </w:style>
  <w:style w:type="paragraph" w:styleId="Heading2EIB" w:customStyle="1">
    <w:name w:val="Heading 2 EIB"/>
    <w:basedOn w:val="Heading2"/>
    <w:autoRedefine w:val="1"/>
    <w:qFormat w:val="1"/>
    <w:rsid w:val="00A73AA5"/>
    <w:pPr>
      <w:numPr>
        <w:ilvl w:val="0"/>
        <w:numId w:val="8"/>
      </w:numPr>
      <w:spacing w:after="120" w:before="240" w:line="360" w:lineRule="auto"/>
    </w:pPr>
    <w:rPr>
      <w:rFonts w:ascii="Times New Roman Bold" w:hAnsi="Times New Roman Bold"/>
      <w:smallCaps w:val="1"/>
      <w:color w:val="000099"/>
      <w:sz w:val="22"/>
      <w:lang w:val="en-GB"/>
    </w:rPr>
  </w:style>
  <w:style w:type="paragraph" w:styleId="Heading3EIB" w:customStyle="1">
    <w:name w:val="Heading 3 EIB"/>
    <w:basedOn w:val="Heading3"/>
    <w:autoRedefine w:val="1"/>
    <w:qFormat w:val="1"/>
    <w:rsid w:val="00626B24"/>
    <w:pPr>
      <w:numPr>
        <w:ilvl w:val="0"/>
        <w:numId w:val="0"/>
      </w:numPr>
      <w:tabs>
        <w:tab w:val="num" w:pos="360"/>
      </w:tabs>
      <w:spacing w:after="120" w:before="120" w:line="300" w:lineRule="atLeast"/>
      <w:ind w:left="284"/>
    </w:pPr>
    <w:rPr>
      <w:rFonts w:asciiTheme="minorHAnsi" w:hAnsiTheme="minorHAnsi"/>
      <w:bCs w:val="0"/>
      <w:color w:val="000000" w:themeColor="text1"/>
      <w:szCs w:val="24"/>
      <w:lang w:val="en-GB"/>
    </w:rPr>
  </w:style>
  <w:style w:type="character" w:styleId="ListParagraphChar" w:customStyle="1">
    <w:name w:val="List Paragraph Char"/>
    <w:aliases w:val="Forth level Char,Numbered List Char,lp1 Char,Heading x1 Char,Lettre d'introduction Char,1st level - Bullet List Paragraph Char,Paragrafo elenco Char,Heading 2_sj Char,Lijstalinea Char,Numbered Para 1 Char,Dot pt Char,Bullet 1 Char"/>
    <w:link w:val="ListParagraph"/>
    <w:uiPriority w:val="34"/>
    <w:locked w:val="1"/>
    <w:rsid w:val="00626B24"/>
  </w:style>
  <w:style w:type="character" w:styleId="A16" w:customStyle="1">
    <w:name w:val="A16"/>
    <w:uiPriority w:val="99"/>
    <w:rsid w:val="00626B24"/>
    <w:rPr>
      <w:rFonts w:cs="Myriad"/>
      <w:color w:val="211d1e"/>
      <w:sz w:val="22"/>
      <w:szCs w:val="22"/>
    </w:rPr>
  </w:style>
  <w:style w:type="paragraph" w:styleId="normalpropostasChar" w:customStyle="1">
    <w:name w:val="normal_propostas Char"/>
    <w:basedOn w:val="Normal"/>
    <w:rsid w:val="00626B24"/>
    <w:pPr>
      <w:suppressAutoHyphens w:val="1"/>
      <w:spacing w:after="120" w:line="288" w:lineRule="auto"/>
      <w:jc w:val="both"/>
    </w:pPr>
    <w:rPr>
      <w:rFonts w:ascii="Arial" w:cs="Calibri" w:eastAsia="Times New Roman" w:hAnsi="Arial"/>
      <w:sz w:val="24"/>
      <w:szCs w:val="24"/>
      <w:lang w:eastAsia="ar-SA"/>
    </w:rPr>
  </w:style>
  <w:style w:type="character" w:styleId="tli1" w:customStyle="1">
    <w:name w:val="tli1"/>
    <w:basedOn w:val="DefaultParagraphFont"/>
    <w:rsid w:val="00626B24"/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626B24"/>
    <w:pPr>
      <w:outlineLvl w:val="9"/>
    </w:pPr>
    <w:rPr>
      <w:rFonts w:asciiTheme="majorHAnsi" w:hAnsiTheme="majorHAnsi"/>
      <w:color w:val="2e74b5" w:themeColor="accent1" w:themeShade="0000BF"/>
      <w:sz w:val="28"/>
      <w:lang w:eastAsia="ja-JP" w:val="en-US"/>
    </w:rPr>
  </w:style>
  <w:style w:type="paragraph" w:styleId="listenumrobis" w:customStyle="1">
    <w:name w:val="liste numéro bis"/>
    <w:qFormat w:val="1"/>
    <w:rsid w:val="00626B24"/>
    <w:pPr>
      <w:numPr>
        <w:numId w:val="4"/>
      </w:numPr>
      <w:spacing w:after="0" w:before="240" w:line="240" w:lineRule="auto"/>
      <w:contextualSpacing w:val="1"/>
      <w:jc w:val="both"/>
    </w:pPr>
    <w:rPr>
      <w:rFonts w:ascii="Arial" w:cs="Arial" w:eastAsia="Cambria" w:hAnsi="Arial"/>
      <w:color w:val="6a5e6f"/>
      <w:sz w:val="20"/>
      <w:szCs w:val="20"/>
      <w:lang w:val="en-GB"/>
    </w:rPr>
  </w:style>
  <w:style w:type="paragraph" w:styleId="tiret" w:customStyle="1">
    <w:name w:val="tiret +"/>
    <w:qFormat w:val="1"/>
    <w:rsid w:val="00626B24"/>
    <w:pPr>
      <w:numPr>
        <w:numId w:val="5"/>
      </w:numPr>
      <w:spacing w:after="0" w:line="240" w:lineRule="auto"/>
      <w:contextualSpacing w:val="1"/>
      <w:jc w:val="both"/>
    </w:pPr>
    <w:rPr>
      <w:rFonts w:ascii="Arial" w:cs="Times New Roman" w:eastAsia="Cambria" w:hAnsi="Arial"/>
      <w:color w:val="6a5e6f"/>
      <w:sz w:val="20"/>
      <w:szCs w:val="24"/>
      <w:lang w:eastAsia="fr-FR" w:val="en-GB"/>
    </w:rPr>
  </w:style>
  <w:style w:type="numbering" w:styleId="Style1" w:customStyle="1">
    <w:name w:val="Style1"/>
    <w:uiPriority w:val="99"/>
    <w:rsid w:val="00626B24"/>
    <w:pPr>
      <w:numPr>
        <w:numId w:val="6"/>
      </w:numPr>
    </w:pPr>
  </w:style>
  <w:style w:type="character" w:styleId="tpa1" w:customStyle="1">
    <w:name w:val="tpa1"/>
    <w:basedOn w:val="DefaultParagraphFont"/>
    <w:rsid w:val="00694228"/>
  </w:style>
  <w:style w:type="table" w:styleId="GridTable5Dark-Accent11" w:customStyle="1">
    <w:name w:val="Grid Table 5 Dark - Accent 11"/>
    <w:basedOn w:val="TableNormal"/>
    <w:uiPriority w:val="50"/>
    <w:rsid w:val="0072790F"/>
    <w:pPr>
      <w:spacing w:after="0" w:line="240" w:lineRule="auto"/>
    </w:pPr>
    <w:rPr>
      <w:rFonts w:eastAsiaTheme="minorEastAsia"/>
      <w:lang w:eastAsia="en-GB" w:val="en-GB"/>
    </w:rPr>
    <w:tblPr>
      <w:tblStyleRowBandSize w:val="1"/>
      <w:tblStyleColBandSize w:val="1"/>
      <w:tblInd w:w="0.0" w:type="dxa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eeaf6" w:themeFill="accen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b9bd5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b9bd5" w:themeFill="accent1" w:val="clear"/>
      </w:tcPr>
    </w:tblStylePr>
    <w:tblStylePr w:type="band1Vert">
      <w:tblPr/>
      <w:tcPr>
        <w:shd w:color="auto" w:fill="bdd6ee" w:themeFill="accent1" w:themeFillTint="000066" w:val="clear"/>
      </w:tcPr>
    </w:tblStylePr>
    <w:tblStylePr w:type="band1Horz">
      <w:tblPr/>
      <w:tcPr>
        <w:shd w:color="auto" w:fill="bdd6ee" w:themeFill="accent1" w:themeFillTint="000066" w:val="clear"/>
      </w:tcPr>
    </w:tblStylePr>
  </w:style>
  <w:style w:type="paragraph" w:styleId="al" w:customStyle="1">
    <w:name w:val="a_l"/>
    <w:basedOn w:val="Normal"/>
    <w:rsid w:val="007A5594"/>
    <w:pPr>
      <w:spacing w:after="100" w:afterAutospacing="1" w:before="100" w:beforeAutospacing="1" w:line="240" w:lineRule="auto"/>
    </w:pPr>
    <w:rPr>
      <w:rFonts w:cs="Times New Roman" w:eastAsia="Times New Roman"/>
      <w:sz w:val="24"/>
      <w:szCs w:val="24"/>
      <w:lang w:eastAsia="en-GB" w:val="en-GB"/>
    </w:rPr>
  </w:style>
  <w:style w:type="paragraph" w:styleId="ydp317c747cmsonormal" w:customStyle="1">
    <w:name w:val="ydp317c747cmsonormal"/>
    <w:basedOn w:val="Normal"/>
    <w:rsid w:val="00AA765F"/>
    <w:pPr>
      <w:spacing w:after="100" w:afterAutospacing="1" w:before="100" w:beforeAutospacing="1" w:line="240" w:lineRule="auto"/>
    </w:pPr>
    <w:rPr>
      <w:rFonts w:cs="Times New Roman"/>
      <w:sz w:val="24"/>
      <w:szCs w:val="24"/>
      <w:lang w:eastAsia="en-GB" w:val="en-GB"/>
    </w:rPr>
  </w:style>
  <w:style w:type="paragraph" w:styleId="TableContents" w:customStyle="1">
    <w:name w:val="Table Contents"/>
    <w:basedOn w:val="Normal"/>
    <w:rsid w:val="00793DC0"/>
    <w:pPr>
      <w:suppressLineNumbers w:val="1"/>
      <w:suppressAutoHyphens w:val="1"/>
      <w:spacing w:line="256" w:lineRule="auto"/>
    </w:pPr>
    <w:rPr>
      <w:rFonts w:ascii="Tahoma" w:cs="Tahoma" w:eastAsia="Calibri" w:hAnsi="Tahoma"/>
      <w:b w:val="1"/>
      <w:sz w:val="28"/>
      <w:szCs w:val="28"/>
      <w:lang w:eastAsia="zh-CN" w:val="en-US"/>
    </w:rPr>
  </w:style>
  <w:style w:type="paragraph" w:styleId="CharChar1" w:customStyle="1">
    <w:name w:val="Char Char1"/>
    <w:basedOn w:val="Normal"/>
    <w:rsid w:val="003E2E7C"/>
    <w:pPr>
      <w:spacing w:line="240" w:lineRule="exact"/>
    </w:pPr>
    <w:rPr>
      <w:rFonts w:ascii="Tahoma" w:cs="Tahoma" w:eastAsia="Times New Roman" w:hAnsi="Tahoma"/>
      <w:sz w:val="20"/>
      <w:szCs w:val="20"/>
      <w:lang w:val="en-US"/>
    </w:rPr>
  </w:style>
  <w:style w:type="paragraph" w:styleId="WW-Default" w:customStyle="1">
    <w:name w:val="WW-Default"/>
    <w:rsid w:val="000B233C"/>
    <w:pPr>
      <w:suppressAutoHyphens w:val="1"/>
      <w:autoSpaceDE w:val="0"/>
      <w:spacing w:after="0" w:line="240" w:lineRule="auto"/>
    </w:pPr>
    <w:rPr>
      <w:rFonts w:ascii="Calibri" w:cs="Calibri" w:eastAsia="Times New Roman" w:hAnsi="Calibri"/>
      <w:color w:val="000000"/>
      <w:sz w:val="24"/>
      <w:szCs w:val="24"/>
      <w:lang w:eastAsia="ar-SA" w:val="en-US"/>
    </w:rPr>
  </w:style>
  <w:style w:type="paragraph" w:styleId="CaracterCaracter6" w:customStyle="1">
    <w:name w:val="Caracter Caracter6"/>
    <w:basedOn w:val="Normal"/>
    <w:rsid w:val="000B233C"/>
    <w:pPr>
      <w:spacing w:line="240" w:lineRule="exact"/>
    </w:pPr>
    <w:rPr>
      <w:rFonts w:ascii="Tahoma" w:cs="Times New Roman" w:eastAsia="Times New Roman" w:hAnsi="Tahoma"/>
      <w:sz w:val="20"/>
      <w:szCs w:val="20"/>
      <w:lang w:val="en-US"/>
    </w:rPr>
  </w:style>
  <w:style w:type="character" w:styleId="Heading2Char1Char" w:customStyle="1">
    <w:name w:val="Heading 2 Char1 Char"/>
    <w:aliases w:val="Heading 2 Char Caracter Char,Heading 2 Char Caracter Caracter Char Char"/>
    <w:locked w:val="1"/>
    <w:rsid w:val="00A700AA"/>
    <w:rPr>
      <w:rFonts w:ascii="Arial" w:cs="Arial" w:hAnsi="Arial"/>
      <w:b w:val="1"/>
      <w:bCs w:val="1"/>
      <w:i w:val="1"/>
      <w:iCs w:val="1"/>
      <w:sz w:val="28"/>
      <w:szCs w:val="28"/>
      <w:lang w:bidi="ar-SA" w:eastAsia="en-US" w:val="en-US"/>
    </w:rPr>
  </w:style>
  <w:style w:type="paragraph" w:styleId="Standard" w:customStyle="1">
    <w:name w:val="Standard"/>
    <w:rsid w:val="005D3774"/>
    <w:pPr>
      <w:widowControl w:val="0"/>
      <w:suppressAutoHyphens w:val="1"/>
      <w:autoSpaceDN w:val="0"/>
      <w:spacing w:after="0" w:line="240" w:lineRule="auto"/>
      <w:textAlignment w:val="baseline"/>
    </w:pPr>
    <w:rPr>
      <w:rFonts w:ascii="Times New Roman" w:cs="Tahoma" w:eastAsia="Andale Sans UI" w:hAnsi="Times New Roman"/>
      <w:kern w:val="3"/>
      <w:sz w:val="24"/>
      <w:szCs w:val="24"/>
      <w:lang w:eastAsia="ro-RO"/>
    </w:rPr>
  </w:style>
  <w:style w:type="paragraph" w:styleId="NoSpacing">
    <w:name w:val="No Spacing"/>
    <w:uiPriority w:val="1"/>
    <w:qFormat w:val="1"/>
    <w:rsid w:val="002B009B"/>
    <w:pPr>
      <w:spacing w:after="0" w:line="240" w:lineRule="auto"/>
    </w:pPr>
    <w:rPr>
      <w:rFonts w:ascii="Calibri" w:cs="Times New Roman" w:eastAsia="Times New Roman" w:hAnsi="Calibri"/>
      <w:lang w:eastAsia="ro-RO"/>
    </w:rPr>
  </w:style>
  <w:style w:type="character" w:styleId="Emphasis">
    <w:name w:val="Emphasis"/>
    <w:basedOn w:val="DefaultParagraphFont"/>
    <w:uiPriority w:val="20"/>
    <w:qFormat w:val="1"/>
    <w:rsid w:val="00053031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F37Ap/8o1YSGSn4RtS05laBH6Q==">CgMxLjAyDmguaDFyMjNrM2Y0OG05OAByITFLQVBmNVFrM3d3WDBmd3hLTThQbmQ4UVhmUlh6eGlCZQ==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2026-03-14T12:07:00Z</dcterms:created>
  <dc:creator>petrus.mihailescu@spitalulconstanta.ro</dc:creator>
</cp:coreProperties>
</file>