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E1A" w:rsidRPr="008E4E1A" w:rsidRDefault="008E4E1A" w:rsidP="008E4E1A">
      <w:pPr>
        <w:tabs>
          <w:tab w:val="left" w:pos="284"/>
        </w:tabs>
        <w:spacing w:after="0" w:line="276" w:lineRule="auto"/>
        <w:jc w:val="both"/>
        <w:rPr>
          <w:rFonts w:ascii="Times New Roman" w:eastAsia="MS Mincho" w:hAnsi="Times New Roman" w:cs="Times New Roman"/>
          <w:b/>
          <w:bCs/>
          <w:iCs/>
          <w:sz w:val="24"/>
          <w:szCs w:val="24"/>
          <w:lang w:val="en-US" w:eastAsia="ja-JP"/>
        </w:rPr>
      </w:pPr>
      <w:bookmarkStart w:id="0" w:name="_GoBack"/>
      <w:bookmarkEnd w:id="0"/>
    </w:p>
    <w:p w:rsidR="008E4E1A" w:rsidRPr="008E4E1A" w:rsidRDefault="008E4E1A" w:rsidP="008E4E1A">
      <w:pPr>
        <w:tabs>
          <w:tab w:val="left" w:pos="284"/>
        </w:tabs>
        <w:spacing w:after="0" w:line="276" w:lineRule="auto"/>
        <w:jc w:val="both"/>
        <w:rPr>
          <w:rFonts w:ascii="Times New Roman" w:eastAsia="MS Mincho" w:hAnsi="Times New Roman" w:cs="Times New Roman"/>
          <w:b/>
          <w:bCs/>
          <w:iCs/>
          <w:sz w:val="24"/>
          <w:szCs w:val="24"/>
          <w:u w:val="single"/>
          <w:lang w:val="en-US" w:eastAsia="ja-JP"/>
        </w:rPr>
      </w:pPr>
      <w:r w:rsidRPr="008E4E1A">
        <w:rPr>
          <w:rFonts w:ascii="Times New Roman" w:eastAsia="MS Mincho" w:hAnsi="Times New Roman" w:cs="Times New Roman"/>
          <w:b/>
          <w:bCs/>
          <w:iCs/>
          <w:sz w:val="24"/>
          <w:szCs w:val="24"/>
          <w:u w:val="single"/>
          <w:lang w:val="en-US" w:eastAsia="ja-JP"/>
        </w:rPr>
        <w:t xml:space="preserve">Section D. Specific RDI Projects </w:t>
      </w:r>
      <w:r w:rsidRPr="008E4E1A">
        <w:rPr>
          <w:rFonts w:ascii="Times New Roman" w:eastAsia="MS Mincho" w:hAnsi="Times New Roman" w:cs="Times New Roman"/>
          <w:i/>
          <w:sz w:val="24"/>
          <w:szCs w:val="24"/>
          <w:lang w:val="en-US" w:eastAsia="ja-JP"/>
        </w:rPr>
        <w:t>(maximum 10 pages for each Specific RDI Project, Times New Roman 11, spacing 1, page margins 2 cm)</w:t>
      </w:r>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b/>
          <w:sz w:val="24"/>
          <w:szCs w:val="24"/>
          <w:lang w:val="en-US" w:eastAsia="ja-JP"/>
        </w:rPr>
      </w:pPr>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b/>
          <w:sz w:val="24"/>
          <w:szCs w:val="24"/>
          <w:lang w:val="en-US" w:eastAsia="ja-JP"/>
        </w:rPr>
      </w:pPr>
      <w:r w:rsidRPr="008E4E1A">
        <w:rPr>
          <w:rFonts w:ascii="Times New Roman" w:eastAsia="MS Mincho" w:hAnsi="Times New Roman" w:cs="Times New Roman"/>
          <w:b/>
          <w:sz w:val="24"/>
          <w:szCs w:val="24"/>
          <w:lang w:val="en-US" w:eastAsia="ja-JP"/>
        </w:rPr>
        <w:t>D1. Specific RDI Project 1</w:t>
      </w:r>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b/>
          <w:sz w:val="24"/>
          <w:szCs w:val="24"/>
          <w:lang w:val="en-US" w:eastAsia="ja-JP"/>
        </w:rPr>
      </w:pPr>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b/>
          <w:sz w:val="24"/>
          <w:szCs w:val="24"/>
          <w:lang w:val="en-US" w:eastAsia="ja-JP"/>
        </w:rPr>
      </w:pPr>
      <w:r w:rsidRPr="008E4E1A">
        <w:rPr>
          <w:rFonts w:ascii="Times New Roman" w:eastAsia="MS Mincho" w:hAnsi="Times New Roman" w:cs="Times New Roman"/>
          <w:b/>
          <w:sz w:val="24"/>
          <w:szCs w:val="24"/>
          <w:lang w:val="en-US" w:eastAsia="ja-JP"/>
        </w:rPr>
        <w:t xml:space="preserve">D1.1. </w:t>
      </w:r>
      <w:bookmarkStart w:id="1" w:name="_Hlk113880958"/>
      <w:r w:rsidRPr="008E4E1A">
        <w:rPr>
          <w:rFonts w:ascii="Times New Roman" w:eastAsia="MS Mincho" w:hAnsi="Times New Roman" w:cs="Times New Roman"/>
          <w:b/>
          <w:sz w:val="24"/>
          <w:szCs w:val="24"/>
          <w:lang w:val="en-US" w:eastAsia="ja-JP"/>
        </w:rPr>
        <w:t>Scientific merit. Originality, level of excellence and degree of innovation</w:t>
      </w:r>
      <w:bookmarkEnd w:id="1"/>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i/>
          <w:sz w:val="24"/>
          <w:szCs w:val="24"/>
          <w:lang w:val="en-US" w:eastAsia="ja-JP"/>
        </w:rPr>
      </w:pPr>
      <w:r w:rsidRPr="008E4E1A">
        <w:rPr>
          <w:rFonts w:ascii="Times New Roman" w:eastAsia="MS Mincho" w:hAnsi="Times New Roman" w:cs="Times New Roman"/>
          <w:i/>
          <w:sz w:val="24"/>
          <w:szCs w:val="24"/>
          <w:lang w:val="en-US" w:eastAsia="ja-JP"/>
        </w:rPr>
        <w:t>The scientific motivation of the Specific RDI Project will be justified, by delimiting the approached issue in the current scientific context. The following two aspects will be highlighted: (1) the importance of the issue from a scientific, technological, socio-economic or cultural point of view, the difficulty elements of the issue, the limitations of current approaches, by analyzing the current state of knowledge related to the topic of the Specific RDI Project; (2) the elements of originality and innovation the Specific RDI Project brings to the domain, related to the current state of knowledge.</w:t>
      </w:r>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b/>
          <w:sz w:val="24"/>
          <w:szCs w:val="24"/>
          <w:lang w:val="en-US" w:eastAsia="ja-JP"/>
        </w:rPr>
      </w:pPr>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b/>
          <w:sz w:val="24"/>
          <w:szCs w:val="24"/>
          <w:lang w:val="en-US" w:eastAsia="ja-JP"/>
        </w:rPr>
      </w:pPr>
      <w:r w:rsidRPr="008E4E1A">
        <w:rPr>
          <w:rFonts w:ascii="Times New Roman" w:eastAsia="MS Mincho" w:hAnsi="Times New Roman" w:cs="Times New Roman"/>
          <w:b/>
          <w:sz w:val="24"/>
          <w:szCs w:val="24"/>
          <w:lang w:val="en-US" w:eastAsia="ja-JP"/>
        </w:rPr>
        <w:t xml:space="preserve">D1.2. </w:t>
      </w:r>
      <w:r w:rsidRPr="008E4E1A">
        <w:rPr>
          <w:rFonts w:ascii="Times New Roman" w:eastAsia="MS Mincho" w:hAnsi="Times New Roman" w:cs="Times New Roman"/>
          <w:b/>
          <w:iCs/>
          <w:sz w:val="24"/>
          <w:szCs w:val="24"/>
          <w:lang w:val="en-US" w:eastAsia="ja-JP"/>
        </w:rPr>
        <w:t>Objectives and methodology</w:t>
      </w:r>
    </w:p>
    <w:p w:rsidR="008E4E1A" w:rsidRPr="008E4E1A" w:rsidRDefault="008E4E1A" w:rsidP="008E4E1A">
      <w:pPr>
        <w:spacing w:after="0" w:line="276" w:lineRule="auto"/>
        <w:contextualSpacing/>
        <w:jc w:val="both"/>
        <w:rPr>
          <w:rFonts w:ascii="Times New Roman" w:eastAsia="MS Mincho" w:hAnsi="Times New Roman" w:cs="Times New Roman"/>
          <w:i/>
          <w:color w:val="000000"/>
          <w:sz w:val="24"/>
          <w:szCs w:val="24"/>
          <w:lang w:val="en-US" w:eastAsia="ja-JP"/>
        </w:rPr>
      </w:pPr>
      <w:proofErr w:type="gramStart"/>
      <w:r w:rsidRPr="008E4E1A">
        <w:rPr>
          <w:rFonts w:ascii="Times New Roman" w:eastAsia="MS Mincho" w:hAnsi="Times New Roman" w:cs="Times New Roman"/>
          <w:i/>
          <w:sz w:val="24"/>
          <w:szCs w:val="24"/>
          <w:lang w:val="en-US" w:eastAsia="ja-JP"/>
        </w:rPr>
        <w:t xml:space="preserve">The approach of </w:t>
      </w:r>
      <w:r w:rsidRPr="008E4E1A">
        <w:rPr>
          <w:rFonts w:ascii="Times New Roman" w:eastAsia="MS Mincho" w:hAnsi="Times New Roman" w:cs="Times New Roman"/>
          <w:i/>
          <w:color w:val="000000"/>
          <w:sz w:val="24"/>
          <w:szCs w:val="24"/>
          <w:lang w:val="en-US" w:eastAsia="ja-JP"/>
        </w:rPr>
        <w:t xml:space="preserve">the </w:t>
      </w:r>
      <w:r w:rsidRPr="008E4E1A">
        <w:rPr>
          <w:rFonts w:ascii="Times New Roman" w:eastAsia="MS Mincho" w:hAnsi="Times New Roman" w:cs="Times New Roman"/>
          <w:i/>
          <w:sz w:val="24"/>
          <w:szCs w:val="24"/>
          <w:lang w:val="en-US" w:eastAsia="ja-JP"/>
        </w:rPr>
        <w:t xml:space="preserve">Specific RDI Project </w:t>
      </w:r>
      <w:r w:rsidRPr="008E4E1A">
        <w:rPr>
          <w:rFonts w:ascii="Times New Roman" w:eastAsia="MS Mincho" w:hAnsi="Times New Roman" w:cs="Times New Roman"/>
          <w:i/>
          <w:color w:val="000000"/>
          <w:sz w:val="24"/>
          <w:szCs w:val="24"/>
          <w:lang w:val="en-US" w:eastAsia="ja-JP"/>
        </w:rPr>
        <w:t>at the principle level will be presented, by highlighting the following three aspects: (1)</w:t>
      </w:r>
      <w:r w:rsidRPr="008E4E1A">
        <w:rPr>
          <w:rFonts w:ascii="Times New Roman" w:eastAsia="MS Mincho" w:hAnsi="Times New Roman" w:cs="Times New Roman"/>
          <w:color w:val="000000"/>
          <w:sz w:val="24"/>
          <w:szCs w:val="24"/>
          <w:lang w:val="en-US" w:eastAsia="ja-JP"/>
        </w:rPr>
        <w:t xml:space="preserve"> </w:t>
      </w:r>
      <w:r w:rsidRPr="008E4E1A">
        <w:rPr>
          <w:rFonts w:ascii="Times New Roman" w:eastAsia="MS Mincho" w:hAnsi="Times New Roman" w:cs="Times New Roman"/>
          <w:i/>
          <w:color w:val="000000"/>
          <w:sz w:val="24"/>
          <w:szCs w:val="24"/>
          <w:lang w:val="en-US" w:eastAsia="ja-JP"/>
        </w:rPr>
        <w:t xml:space="preserve">the objectives of the </w:t>
      </w:r>
      <w:r w:rsidRPr="008E4E1A">
        <w:rPr>
          <w:rFonts w:ascii="Times New Roman" w:eastAsia="MS Mincho" w:hAnsi="Times New Roman" w:cs="Times New Roman"/>
          <w:i/>
          <w:sz w:val="24"/>
          <w:szCs w:val="24"/>
          <w:lang w:val="en-US" w:eastAsia="ja-JP"/>
        </w:rPr>
        <w:t>Specific RDI Project</w:t>
      </w:r>
      <w:r w:rsidRPr="008E4E1A">
        <w:rPr>
          <w:rFonts w:ascii="Times New Roman" w:eastAsia="MS Mincho" w:hAnsi="Times New Roman" w:cs="Times New Roman"/>
          <w:i/>
          <w:color w:val="000000"/>
          <w:sz w:val="24"/>
          <w:szCs w:val="24"/>
          <w:lang w:val="en-US" w:eastAsia="ja-JP"/>
        </w:rPr>
        <w:t>; (2</w:t>
      </w:r>
      <w:bookmarkStart w:id="2" w:name="_Hlk113881304"/>
      <w:r w:rsidRPr="008E4E1A">
        <w:rPr>
          <w:rFonts w:ascii="Times New Roman" w:eastAsia="MS Mincho" w:hAnsi="Times New Roman" w:cs="Times New Roman"/>
          <w:i/>
          <w:color w:val="000000"/>
          <w:sz w:val="24"/>
          <w:szCs w:val="24"/>
          <w:lang w:val="en-US" w:eastAsia="ja-JP"/>
        </w:rPr>
        <w:t xml:space="preserve">) an extended assessment of how the </w:t>
      </w:r>
      <w:r w:rsidRPr="008E4E1A">
        <w:rPr>
          <w:rFonts w:ascii="Times New Roman" w:eastAsia="MS Mincho" w:hAnsi="Times New Roman" w:cs="Times New Roman"/>
          <w:i/>
          <w:sz w:val="24"/>
          <w:szCs w:val="24"/>
          <w:lang w:val="en-US" w:eastAsia="ja-JP"/>
        </w:rPr>
        <w:t xml:space="preserve">Specific RDI Project </w:t>
      </w:r>
      <w:r w:rsidRPr="008E4E1A">
        <w:rPr>
          <w:rFonts w:ascii="Times New Roman" w:eastAsia="MS Mincho" w:hAnsi="Times New Roman" w:cs="Times New Roman"/>
          <w:i/>
          <w:color w:val="000000"/>
          <w:sz w:val="24"/>
          <w:szCs w:val="24"/>
          <w:lang w:val="en-US" w:eastAsia="ja-JP"/>
        </w:rPr>
        <w:t xml:space="preserve">is fitted and can be used as a starting point to develop a submission </w:t>
      </w:r>
      <w:r w:rsidRPr="008E4E1A">
        <w:rPr>
          <w:rFonts w:ascii="Times New Roman" w:eastAsia="MS Mincho" w:hAnsi="Times New Roman" w:cs="Times New Roman"/>
          <w:bCs/>
          <w:i/>
          <w:color w:val="000000"/>
          <w:sz w:val="24"/>
          <w:szCs w:val="24"/>
          <w:lang w:val="en-US" w:eastAsia="ja-JP"/>
        </w:rPr>
        <w:t xml:space="preserve">to </w:t>
      </w:r>
      <w:r w:rsidRPr="008E4E1A">
        <w:rPr>
          <w:rFonts w:ascii="Times New Roman" w:eastAsia="MS Mincho" w:hAnsi="Times New Roman" w:cs="Times New Roman"/>
          <w:i/>
          <w:sz w:val="24"/>
          <w:szCs w:val="24"/>
          <w:lang w:val="en-US" w:eastAsia="ja-JP"/>
        </w:rPr>
        <w:t>Horizon Europe EU Mission</w:t>
      </w:r>
      <w:r w:rsidRPr="008E4E1A">
        <w:rPr>
          <w:rFonts w:ascii="Times New Roman" w:eastAsia="MS Mincho" w:hAnsi="Times New Roman" w:cs="Times New Roman"/>
          <w:iCs/>
          <w:sz w:val="24"/>
          <w:szCs w:val="24"/>
          <w:lang w:val="en-US" w:eastAsia="ja-JP"/>
        </w:rPr>
        <w:t xml:space="preserve"> </w:t>
      </w:r>
      <w:r w:rsidRPr="008E4E1A">
        <w:rPr>
          <w:rFonts w:ascii="Times New Roman" w:eastAsia="MS Mincho" w:hAnsi="Times New Roman" w:cs="Times New Roman"/>
          <w:bCs/>
          <w:i/>
          <w:color w:val="000000"/>
          <w:sz w:val="24"/>
          <w:szCs w:val="24"/>
          <w:lang w:val="en-US" w:eastAsia="ja-JP"/>
        </w:rPr>
        <w:t>tender</w:t>
      </w:r>
      <w:bookmarkEnd w:id="2"/>
      <w:r w:rsidRPr="008E4E1A">
        <w:rPr>
          <w:rFonts w:ascii="Times New Roman" w:eastAsia="MS Mincho" w:hAnsi="Times New Roman" w:cs="Times New Roman"/>
          <w:bCs/>
          <w:i/>
          <w:color w:val="000000"/>
          <w:sz w:val="24"/>
          <w:szCs w:val="24"/>
          <w:lang w:val="en-US" w:eastAsia="ja-JP"/>
        </w:rPr>
        <w:t>s</w:t>
      </w:r>
      <w:r w:rsidRPr="008E4E1A">
        <w:rPr>
          <w:rFonts w:ascii="Times New Roman" w:eastAsia="MS Mincho" w:hAnsi="Times New Roman" w:cs="Times New Roman"/>
          <w:i/>
          <w:color w:val="000000"/>
          <w:sz w:val="24"/>
          <w:szCs w:val="24"/>
          <w:lang w:val="en-US" w:eastAsia="ja-JP"/>
        </w:rPr>
        <w:t>; (3) work packages description.</w:t>
      </w:r>
      <w:proofErr w:type="gramEnd"/>
    </w:p>
    <w:p w:rsidR="008E4E1A" w:rsidRPr="008E4E1A" w:rsidRDefault="008E4E1A" w:rsidP="008E4E1A">
      <w:pPr>
        <w:spacing w:after="0" w:line="276" w:lineRule="auto"/>
        <w:contextualSpacing/>
        <w:jc w:val="both"/>
        <w:rPr>
          <w:rFonts w:ascii="Times New Roman" w:eastAsia="MS Mincho" w:hAnsi="Times New Roman" w:cs="Times New Roman"/>
          <w:i/>
          <w:color w:val="000000"/>
          <w:sz w:val="24"/>
          <w:szCs w:val="24"/>
          <w:lang w:val="en-US" w:eastAsia="ja-JP"/>
        </w:rPr>
      </w:pPr>
    </w:p>
    <w:p w:rsidR="008E4E1A" w:rsidRPr="008E4E1A" w:rsidRDefault="008E4E1A" w:rsidP="008E4E1A">
      <w:pPr>
        <w:spacing w:after="0" w:line="276" w:lineRule="auto"/>
        <w:contextualSpacing/>
        <w:jc w:val="both"/>
        <w:rPr>
          <w:rFonts w:ascii="Times New Roman" w:eastAsia="MS Mincho" w:hAnsi="Times New Roman" w:cs="Times New Roman"/>
          <w:i/>
          <w:color w:val="000000"/>
          <w:sz w:val="24"/>
          <w:szCs w:val="24"/>
          <w:lang w:val="en-US" w:eastAsia="ja-JP"/>
        </w:rPr>
      </w:pPr>
    </w:p>
    <w:p w:rsidR="008E4E1A" w:rsidRPr="008E4E1A" w:rsidRDefault="008E4E1A" w:rsidP="008E4E1A">
      <w:pPr>
        <w:spacing w:after="0" w:line="276" w:lineRule="auto"/>
        <w:jc w:val="both"/>
        <w:rPr>
          <w:rFonts w:ascii="Times New Roman" w:eastAsia="Times New Roman" w:hAnsi="Times New Roman" w:cs="Times New Roman"/>
          <w:noProof/>
          <w:sz w:val="8"/>
          <w:szCs w:val="8"/>
          <w:lang w:val="en-US" w:eastAsia="x-none"/>
        </w:rPr>
      </w:pPr>
    </w:p>
    <w:p w:rsidR="008E4E1A" w:rsidRPr="008E4E1A" w:rsidRDefault="008E4E1A" w:rsidP="008E4E1A">
      <w:pPr>
        <w:pBdr>
          <w:top w:val="single" w:sz="12" w:space="1" w:color="auto"/>
          <w:left w:val="single" w:sz="12" w:space="31" w:color="auto"/>
          <w:bottom w:val="single" w:sz="12" w:space="1" w:color="auto"/>
          <w:right w:val="single" w:sz="12" w:space="12" w:color="auto"/>
        </w:pBdr>
        <w:spacing w:after="0" w:line="276" w:lineRule="auto"/>
        <w:jc w:val="center"/>
        <w:rPr>
          <w:rFonts w:ascii="Times New Roman" w:eastAsia="Times New Roman" w:hAnsi="Times New Roman" w:cs="Times New Roman"/>
          <w:b/>
          <w:bCs/>
          <w:smallCaps/>
          <w:noProof/>
          <w:lang w:val="en-US" w:eastAsia="fr-FR"/>
        </w:rPr>
      </w:pPr>
      <w:r w:rsidRPr="008E4E1A">
        <w:rPr>
          <w:rFonts w:ascii="Times New Roman" w:eastAsia="Times New Roman" w:hAnsi="Times New Roman" w:cs="Times New Roman"/>
          <w:b/>
          <w:bCs/>
          <w:smallCaps/>
          <w:noProof/>
          <w:lang w:val="en-US" w:eastAsia="fr-FR"/>
        </w:rPr>
        <w:t>Workpackage List</w:t>
      </w:r>
    </w:p>
    <w:tbl>
      <w:tblPr>
        <w:tblpPr w:leftFromText="181" w:rightFromText="181" w:vertAnchor="text" w:horzAnchor="margin" w:tblpY="43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478"/>
        <w:gridCol w:w="736"/>
        <w:gridCol w:w="1176"/>
        <w:gridCol w:w="1083"/>
        <w:gridCol w:w="787"/>
        <w:gridCol w:w="787"/>
        <w:gridCol w:w="695"/>
        <w:gridCol w:w="888"/>
        <w:gridCol w:w="666"/>
        <w:gridCol w:w="888"/>
      </w:tblGrid>
      <w:tr w:rsidR="008E4E1A" w:rsidRPr="008E4E1A" w:rsidTr="00AA44FA">
        <w:trPr>
          <w:cantSplit/>
          <w:trHeight w:val="300"/>
        </w:trPr>
        <w:tc>
          <w:tcPr>
            <w:tcW w:w="284" w:type="pct"/>
            <w:vMerge w:val="restart"/>
            <w:shd w:val="clear" w:color="auto" w:fill="auto"/>
            <w:noWrap/>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ro-RO"/>
              </w:rPr>
            </w:pPr>
            <w:r w:rsidRPr="008E4E1A">
              <w:rPr>
                <w:rFonts w:ascii="Times New Roman" w:eastAsia="MS Mincho" w:hAnsi="Times New Roman" w:cs="Times New Roman"/>
                <w:b/>
                <w:bCs/>
                <w:sz w:val="16"/>
                <w:szCs w:val="16"/>
                <w:lang w:val="en-US" w:eastAsia="ro-RO"/>
              </w:rPr>
              <w:t>No.</w:t>
            </w:r>
          </w:p>
        </w:tc>
        <w:tc>
          <w:tcPr>
            <w:tcW w:w="759" w:type="pct"/>
            <w:vMerge w:val="restart"/>
            <w:shd w:val="clear" w:color="auto" w:fill="auto"/>
            <w:noWrap/>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ro-RO"/>
              </w:rPr>
            </w:pPr>
            <w:r w:rsidRPr="008E4E1A">
              <w:rPr>
                <w:rFonts w:ascii="Times New Roman" w:eastAsia="MS Mincho" w:hAnsi="Times New Roman" w:cs="Times New Roman"/>
                <w:b/>
                <w:bCs/>
                <w:sz w:val="16"/>
                <w:szCs w:val="16"/>
                <w:lang w:val="en-US" w:eastAsia="ro-RO"/>
              </w:rPr>
              <w:t>Work package</w:t>
            </w:r>
          </w:p>
        </w:tc>
        <w:tc>
          <w:tcPr>
            <w:tcW w:w="378" w:type="pct"/>
            <w:vMerge w:val="restart"/>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ja-JP"/>
              </w:rPr>
            </w:pPr>
            <w:r w:rsidRPr="008E4E1A">
              <w:rPr>
                <w:rFonts w:ascii="Times New Roman" w:eastAsia="MS Mincho" w:hAnsi="Times New Roman" w:cs="Times New Roman"/>
                <w:b/>
                <w:bCs/>
                <w:sz w:val="16"/>
                <w:szCs w:val="16"/>
                <w:lang w:val="en-US" w:eastAsia="ja-JP"/>
              </w:rPr>
              <w:t>Type</w:t>
            </w:r>
          </w:p>
        </w:tc>
        <w:tc>
          <w:tcPr>
            <w:tcW w:w="604" w:type="pct"/>
            <w:vMerge w:val="restart"/>
            <w:shd w:val="clear" w:color="auto" w:fill="auto"/>
            <w:noWrap/>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ja-JP"/>
              </w:rPr>
            </w:pPr>
            <w:r w:rsidRPr="008E4E1A">
              <w:rPr>
                <w:rFonts w:ascii="Times New Roman" w:eastAsia="MS Mincho" w:hAnsi="Times New Roman" w:cs="Times New Roman"/>
                <w:b/>
                <w:bCs/>
                <w:sz w:val="16"/>
                <w:szCs w:val="16"/>
                <w:lang w:val="en-US" w:eastAsia="ja-JP"/>
              </w:rPr>
              <w:t>Category</w:t>
            </w:r>
          </w:p>
        </w:tc>
        <w:tc>
          <w:tcPr>
            <w:tcW w:w="556" w:type="pct"/>
            <w:vMerge w:val="restart"/>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ro-RO"/>
              </w:rPr>
            </w:pPr>
            <w:r w:rsidRPr="008E4E1A">
              <w:rPr>
                <w:rFonts w:ascii="Times New Roman" w:eastAsia="MS Mincho" w:hAnsi="Times New Roman" w:cs="Times New Roman"/>
                <w:b/>
                <w:bCs/>
                <w:sz w:val="16"/>
                <w:szCs w:val="16"/>
                <w:lang w:val="en-US" w:eastAsia="ro-RO"/>
              </w:rPr>
              <w:t>Indicators</w:t>
            </w:r>
          </w:p>
        </w:tc>
        <w:tc>
          <w:tcPr>
            <w:tcW w:w="404" w:type="pct"/>
            <w:vMerge w:val="restart"/>
            <w:shd w:val="clear" w:color="auto" w:fill="FFFFFF" w:themeFill="background1"/>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r w:rsidRPr="008E4E1A">
              <w:rPr>
                <w:rFonts w:ascii="Times New Roman" w:eastAsia="Times New Roman" w:hAnsi="Times New Roman" w:cs="Times New Roman"/>
                <w:b/>
                <w:noProof/>
                <w:sz w:val="16"/>
                <w:szCs w:val="16"/>
                <w:lang w:val="en-US" w:eastAsia="fr-BE"/>
              </w:rPr>
              <w:t>Start</w:t>
            </w:r>
            <w:r w:rsidRPr="008E4E1A">
              <w:rPr>
                <w:rFonts w:ascii="Times New Roman" w:eastAsia="Times New Roman" w:hAnsi="Times New Roman" w:cs="Times New Roman"/>
                <w:b/>
                <w:noProof/>
                <w:sz w:val="16"/>
                <w:szCs w:val="16"/>
                <w:lang w:val="en-US" w:eastAsia="fr-BE"/>
              </w:rPr>
              <w:br/>
              <w:t>month</w:t>
            </w:r>
          </w:p>
        </w:tc>
        <w:tc>
          <w:tcPr>
            <w:tcW w:w="404" w:type="pct"/>
            <w:vMerge w:val="restart"/>
            <w:shd w:val="clear" w:color="auto" w:fill="FFFFFF" w:themeFill="background1"/>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r w:rsidRPr="008E4E1A">
              <w:rPr>
                <w:rFonts w:ascii="Times New Roman" w:eastAsia="Times New Roman" w:hAnsi="Times New Roman" w:cs="Times New Roman"/>
                <w:b/>
                <w:noProof/>
                <w:sz w:val="16"/>
                <w:szCs w:val="16"/>
                <w:lang w:val="en-US" w:eastAsia="fr-BE"/>
              </w:rPr>
              <w:t>End</w:t>
            </w:r>
            <w:r w:rsidRPr="008E4E1A">
              <w:rPr>
                <w:rFonts w:ascii="Times New Roman" w:eastAsia="Times New Roman" w:hAnsi="Times New Roman" w:cs="Times New Roman"/>
                <w:b/>
                <w:noProof/>
                <w:sz w:val="16"/>
                <w:szCs w:val="16"/>
                <w:lang w:val="en-US" w:eastAsia="fr-BE"/>
              </w:rPr>
              <w:br/>
              <w:t>month</w:t>
            </w:r>
          </w:p>
        </w:tc>
        <w:tc>
          <w:tcPr>
            <w:tcW w:w="1611" w:type="pct"/>
            <w:gridSpan w:val="4"/>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r w:rsidRPr="008E4E1A">
              <w:rPr>
                <w:rFonts w:ascii="Times New Roman" w:eastAsia="MS Mincho" w:hAnsi="Times New Roman" w:cs="Times New Roman"/>
                <w:b/>
                <w:sz w:val="16"/>
                <w:szCs w:val="16"/>
                <w:lang w:val="en-US" w:eastAsia="ro-RO"/>
              </w:rPr>
              <w:t>Financial resources</w:t>
            </w:r>
          </w:p>
        </w:tc>
      </w:tr>
      <w:tr w:rsidR="008E4E1A" w:rsidRPr="008E4E1A" w:rsidTr="00AA44FA">
        <w:trPr>
          <w:cantSplit/>
          <w:trHeight w:val="54"/>
        </w:trPr>
        <w:tc>
          <w:tcPr>
            <w:tcW w:w="284" w:type="pct"/>
            <w:vMerge/>
            <w:shd w:val="clear" w:color="auto" w:fill="auto"/>
            <w:noWrap/>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ro-RO"/>
              </w:rPr>
            </w:pPr>
          </w:p>
        </w:tc>
        <w:tc>
          <w:tcPr>
            <w:tcW w:w="759" w:type="pct"/>
            <w:vMerge/>
            <w:shd w:val="clear" w:color="auto" w:fill="auto"/>
            <w:noWrap/>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ro-RO"/>
              </w:rPr>
            </w:pPr>
          </w:p>
        </w:tc>
        <w:tc>
          <w:tcPr>
            <w:tcW w:w="378" w:type="pct"/>
            <w:vMerge/>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ro-RO"/>
              </w:rPr>
            </w:pPr>
          </w:p>
        </w:tc>
        <w:tc>
          <w:tcPr>
            <w:tcW w:w="604" w:type="pct"/>
            <w:vMerge/>
            <w:shd w:val="clear" w:color="auto" w:fill="auto"/>
            <w:noWrap/>
            <w:vAlign w:val="center"/>
          </w:tcPr>
          <w:p w:rsidR="008E4E1A" w:rsidRPr="008E4E1A" w:rsidRDefault="008E4E1A" w:rsidP="008E4E1A">
            <w:pPr>
              <w:spacing w:after="0" w:line="276" w:lineRule="auto"/>
              <w:jc w:val="center"/>
              <w:rPr>
                <w:rFonts w:ascii="Times New Roman" w:eastAsia="MS Mincho" w:hAnsi="Times New Roman" w:cs="Times New Roman"/>
                <w:b/>
                <w:bCs/>
                <w:sz w:val="16"/>
                <w:szCs w:val="16"/>
                <w:lang w:val="en-US" w:eastAsia="ro-RO"/>
              </w:rPr>
            </w:pPr>
          </w:p>
        </w:tc>
        <w:tc>
          <w:tcPr>
            <w:tcW w:w="556" w:type="pct"/>
            <w:vMerge/>
            <w:vAlign w:val="center"/>
          </w:tcPr>
          <w:p w:rsidR="008E4E1A" w:rsidRPr="008E4E1A" w:rsidRDefault="008E4E1A" w:rsidP="008E4E1A">
            <w:pPr>
              <w:spacing w:after="0" w:line="276" w:lineRule="auto"/>
              <w:jc w:val="center"/>
              <w:rPr>
                <w:rFonts w:ascii="Times New Roman" w:eastAsia="MS Mincho" w:hAnsi="Times New Roman" w:cs="Times New Roman"/>
                <w:sz w:val="16"/>
                <w:szCs w:val="16"/>
                <w:lang w:val="en-US" w:eastAsia="ro-RO"/>
              </w:rPr>
            </w:pPr>
          </w:p>
        </w:tc>
        <w:tc>
          <w:tcPr>
            <w:tcW w:w="404" w:type="pct"/>
            <w:vMerge/>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p>
        </w:tc>
        <w:tc>
          <w:tcPr>
            <w:tcW w:w="404" w:type="pct"/>
            <w:vMerge/>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p>
        </w:tc>
        <w:tc>
          <w:tcPr>
            <w:tcW w:w="357" w:type="pct"/>
            <w:shd w:val="clear" w:color="auto" w:fill="auto"/>
            <w:noWrap/>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r w:rsidRPr="008E4E1A">
              <w:rPr>
                <w:rFonts w:ascii="Times New Roman" w:eastAsia="MS Mincho" w:hAnsi="Times New Roman" w:cs="Times New Roman"/>
                <w:b/>
                <w:sz w:val="16"/>
                <w:szCs w:val="16"/>
                <w:lang w:val="en-US" w:eastAsia="ro-RO"/>
              </w:rPr>
              <w:t>Total</w:t>
            </w:r>
          </w:p>
        </w:tc>
        <w:tc>
          <w:tcPr>
            <w:tcW w:w="456" w:type="pct"/>
            <w:shd w:val="clear" w:color="auto" w:fill="auto"/>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r w:rsidRPr="008E4E1A">
              <w:rPr>
                <w:rFonts w:ascii="Times New Roman" w:eastAsia="MS Mincho" w:hAnsi="Times New Roman" w:cs="Times New Roman"/>
                <w:b/>
                <w:sz w:val="16"/>
                <w:szCs w:val="16"/>
                <w:lang w:val="en-US" w:eastAsia="ro-RO"/>
              </w:rPr>
              <w:t>Public funding</w:t>
            </w:r>
          </w:p>
        </w:tc>
        <w:tc>
          <w:tcPr>
            <w:tcW w:w="342" w:type="pct"/>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r w:rsidRPr="008E4E1A">
              <w:rPr>
                <w:rFonts w:ascii="Times New Roman" w:eastAsia="MS Mincho" w:hAnsi="Times New Roman" w:cs="Times New Roman"/>
                <w:b/>
                <w:sz w:val="16"/>
                <w:szCs w:val="16"/>
                <w:lang w:val="en-US" w:eastAsia="ro-RO"/>
              </w:rPr>
              <w:t>VAT</w:t>
            </w:r>
          </w:p>
        </w:tc>
        <w:tc>
          <w:tcPr>
            <w:tcW w:w="456" w:type="pct"/>
            <w:vAlign w:val="center"/>
          </w:tcPr>
          <w:p w:rsidR="008E4E1A" w:rsidRPr="008E4E1A" w:rsidRDefault="008E4E1A" w:rsidP="008E4E1A">
            <w:pPr>
              <w:spacing w:after="0" w:line="276" w:lineRule="auto"/>
              <w:jc w:val="center"/>
              <w:rPr>
                <w:rFonts w:ascii="Times New Roman" w:eastAsia="MS Mincho" w:hAnsi="Times New Roman" w:cs="Times New Roman"/>
                <w:b/>
                <w:sz w:val="16"/>
                <w:szCs w:val="16"/>
                <w:lang w:val="en-US" w:eastAsia="ro-RO"/>
              </w:rPr>
            </w:pPr>
            <w:r w:rsidRPr="008E4E1A">
              <w:rPr>
                <w:rFonts w:ascii="Times New Roman" w:eastAsia="MS Mincho" w:hAnsi="Times New Roman" w:cs="Times New Roman"/>
                <w:b/>
                <w:sz w:val="16"/>
                <w:szCs w:val="16"/>
                <w:lang w:val="en-US" w:eastAsia="ro-RO"/>
              </w:rPr>
              <w:t>Co-funding</w:t>
            </w:r>
          </w:p>
        </w:tc>
      </w:tr>
      <w:tr w:rsidR="008E4E1A" w:rsidRPr="008E4E1A" w:rsidTr="00AA44FA">
        <w:trPr>
          <w:cantSplit/>
          <w:trHeight w:val="50"/>
        </w:trPr>
        <w:tc>
          <w:tcPr>
            <w:tcW w:w="28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r w:rsidRPr="008E4E1A">
              <w:rPr>
                <w:rFonts w:ascii="Times New Roman" w:eastAsia="MS Mincho" w:hAnsi="Times New Roman" w:cs="Times New Roman"/>
                <w:sz w:val="16"/>
                <w:szCs w:val="16"/>
                <w:lang w:val="en-US" w:eastAsia="ro-RO"/>
              </w:rPr>
              <w:t>1.</w:t>
            </w:r>
          </w:p>
        </w:tc>
        <w:tc>
          <w:tcPr>
            <w:tcW w:w="759" w:type="pct"/>
            <w:shd w:val="clear" w:color="auto" w:fill="auto"/>
            <w:vAlign w:val="center"/>
            <w:hideMark/>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r w:rsidRPr="008E4E1A">
              <w:rPr>
                <w:rFonts w:ascii="Times New Roman" w:eastAsia="MS Mincho" w:hAnsi="Times New Roman" w:cs="Times New Roman"/>
                <w:sz w:val="16"/>
                <w:szCs w:val="16"/>
                <w:lang w:val="en-US" w:eastAsia="ro-RO"/>
              </w:rPr>
              <w:t>WP 1-1</w:t>
            </w:r>
          </w:p>
        </w:tc>
        <w:tc>
          <w:tcPr>
            <w:tcW w:w="378"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604" w:type="pct"/>
            <w:shd w:val="clear" w:color="auto" w:fill="auto"/>
            <w:noWrap/>
            <w:vAlign w:val="bottom"/>
            <w:hideMark/>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5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57" w:type="pct"/>
            <w:shd w:val="clear" w:color="auto" w:fill="auto"/>
            <w:noWrap/>
            <w:vAlign w:val="bottom"/>
            <w:hideMark/>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shd w:val="clear" w:color="auto" w:fill="auto"/>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42"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r>
      <w:tr w:rsidR="008E4E1A" w:rsidRPr="008E4E1A" w:rsidTr="00AA44FA">
        <w:trPr>
          <w:cantSplit/>
          <w:trHeight w:val="300"/>
        </w:trPr>
        <w:tc>
          <w:tcPr>
            <w:tcW w:w="28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759" w:type="pct"/>
            <w:shd w:val="clear" w:color="auto" w:fill="auto"/>
            <w:vAlign w:val="center"/>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78"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60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5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57"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shd w:val="clear" w:color="auto" w:fill="auto"/>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42"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r>
      <w:tr w:rsidR="008E4E1A" w:rsidRPr="008E4E1A" w:rsidTr="00AA44FA">
        <w:trPr>
          <w:cantSplit/>
          <w:trHeight w:val="50"/>
        </w:trPr>
        <w:tc>
          <w:tcPr>
            <w:tcW w:w="28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759" w:type="pct"/>
            <w:shd w:val="clear" w:color="auto" w:fill="auto"/>
            <w:vAlign w:val="center"/>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78"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60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5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57"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shd w:val="clear" w:color="auto" w:fill="auto"/>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42"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r>
      <w:tr w:rsidR="008E4E1A" w:rsidRPr="008E4E1A" w:rsidTr="00AA44FA">
        <w:trPr>
          <w:cantSplit/>
          <w:trHeight w:val="50"/>
        </w:trPr>
        <w:tc>
          <w:tcPr>
            <w:tcW w:w="28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759" w:type="pct"/>
            <w:shd w:val="clear" w:color="auto" w:fill="auto"/>
            <w:vAlign w:val="center"/>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78"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60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5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57"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shd w:val="clear" w:color="auto" w:fill="auto"/>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42"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r>
      <w:tr w:rsidR="008E4E1A" w:rsidRPr="008E4E1A" w:rsidTr="00AA44FA">
        <w:trPr>
          <w:cantSplit/>
          <w:trHeight w:val="50"/>
        </w:trPr>
        <w:tc>
          <w:tcPr>
            <w:tcW w:w="28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r w:rsidRPr="008E4E1A">
              <w:rPr>
                <w:rFonts w:ascii="Times New Roman" w:eastAsia="MS Mincho" w:hAnsi="Times New Roman" w:cs="Times New Roman"/>
                <w:sz w:val="16"/>
                <w:szCs w:val="16"/>
                <w:lang w:val="en-US" w:eastAsia="ro-RO"/>
              </w:rPr>
              <w:t>2.</w:t>
            </w:r>
          </w:p>
        </w:tc>
        <w:tc>
          <w:tcPr>
            <w:tcW w:w="759" w:type="pct"/>
            <w:shd w:val="clear" w:color="auto" w:fill="auto"/>
            <w:vAlign w:val="center"/>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r w:rsidRPr="008E4E1A">
              <w:rPr>
                <w:rFonts w:ascii="Times New Roman" w:eastAsia="MS Mincho" w:hAnsi="Times New Roman" w:cs="Times New Roman"/>
                <w:sz w:val="16"/>
                <w:szCs w:val="16"/>
                <w:lang w:val="en-US" w:eastAsia="ro-RO"/>
              </w:rPr>
              <w:t>WP 1-2</w:t>
            </w:r>
          </w:p>
        </w:tc>
        <w:tc>
          <w:tcPr>
            <w:tcW w:w="378"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60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5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57"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shd w:val="clear" w:color="auto" w:fill="auto"/>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42"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r>
      <w:tr w:rsidR="008E4E1A" w:rsidRPr="008E4E1A" w:rsidTr="00AA44FA">
        <w:trPr>
          <w:cantSplit/>
          <w:trHeight w:val="50"/>
        </w:trPr>
        <w:tc>
          <w:tcPr>
            <w:tcW w:w="284" w:type="pct"/>
            <w:shd w:val="clear" w:color="auto" w:fill="auto"/>
            <w:noWrap/>
            <w:vAlign w:val="bottom"/>
          </w:tcPr>
          <w:p w:rsidR="008E4E1A" w:rsidRPr="008E4E1A" w:rsidRDefault="008E4E1A" w:rsidP="008E4E1A">
            <w:pPr>
              <w:spacing w:after="0" w:line="276" w:lineRule="auto"/>
              <w:jc w:val="center"/>
              <w:rPr>
                <w:rFonts w:ascii="Times New Roman" w:eastAsia="MS Mincho" w:hAnsi="Times New Roman" w:cs="Times New Roman"/>
                <w:sz w:val="16"/>
                <w:szCs w:val="16"/>
                <w:lang w:val="en-US" w:eastAsia="ro-RO"/>
              </w:rPr>
            </w:pPr>
            <w:r w:rsidRPr="008E4E1A">
              <w:rPr>
                <w:rFonts w:ascii="Times New Roman" w:eastAsia="MS Mincho" w:hAnsi="Times New Roman" w:cs="Times New Roman"/>
                <w:sz w:val="16"/>
                <w:szCs w:val="16"/>
                <w:lang w:val="en-US" w:eastAsia="ro-RO"/>
              </w:rPr>
              <w:t>.....</w:t>
            </w:r>
          </w:p>
        </w:tc>
        <w:tc>
          <w:tcPr>
            <w:tcW w:w="759" w:type="pct"/>
            <w:shd w:val="clear" w:color="auto" w:fill="auto"/>
            <w:vAlign w:val="center"/>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r w:rsidRPr="008E4E1A">
              <w:rPr>
                <w:rFonts w:ascii="Times New Roman" w:eastAsia="MS Mincho" w:hAnsi="Times New Roman" w:cs="Times New Roman"/>
                <w:sz w:val="16"/>
                <w:szCs w:val="16"/>
                <w:lang w:val="en-US" w:eastAsia="ro-RO"/>
              </w:rPr>
              <w:t>……</w:t>
            </w:r>
          </w:p>
        </w:tc>
        <w:tc>
          <w:tcPr>
            <w:tcW w:w="378"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604"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5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04"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57" w:type="pct"/>
            <w:shd w:val="clear" w:color="auto" w:fill="auto"/>
            <w:noWrap/>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shd w:val="clear" w:color="auto" w:fill="auto"/>
            <w:vAlign w:val="bottom"/>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342"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c>
          <w:tcPr>
            <w:tcW w:w="456" w:type="pct"/>
          </w:tcPr>
          <w:p w:rsidR="008E4E1A" w:rsidRPr="008E4E1A" w:rsidRDefault="008E4E1A" w:rsidP="008E4E1A">
            <w:pPr>
              <w:spacing w:after="0" w:line="276" w:lineRule="auto"/>
              <w:rPr>
                <w:rFonts w:ascii="Times New Roman" w:eastAsia="MS Mincho" w:hAnsi="Times New Roman" w:cs="Times New Roman"/>
                <w:sz w:val="16"/>
                <w:szCs w:val="16"/>
                <w:lang w:val="en-US" w:eastAsia="ro-RO"/>
              </w:rPr>
            </w:pPr>
          </w:p>
        </w:tc>
      </w:tr>
    </w:tbl>
    <w:p w:rsidR="008E4E1A" w:rsidRPr="008E4E1A" w:rsidRDefault="008E4E1A" w:rsidP="008E4E1A">
      <w:pPr>
        <w:spacing w:after="0" w:line="276" w:lineRule="auto"/>
        <w:jc w:val="both"/>
        <w:rPr>
          <w:rFonts w:ascii="Times New Roman" w:eastAsia="Times New Roman" w:hAnsi="Times New Roman" w:cs="Times New Roman"/>
          <w:noProof/>
          <w:sz w:val="18"/>
          <w:szCs w:val="18"/>
          <w:lang w:val="en-US" w:eastAsia="x-none"/>
        </w:rPr>
      </w:pPr>
    </w:p>
    <w:p w:rsidR="008E4E1A" w:rsidRPr="008E4E1A" w:rsidRDefault="008E4E1A" w:rsidP="008E4E1A">
      <w:pPr>
        <w:rPr>
          <w:rFonts w:ascii="Times New Roman" w:eastAsia="Times New Roman" w:hAnsi="Times New Roman" w:cs="Times New Roman"/>
          <w:noProof/>
          <w:sz w:val="20"/>
          <w:szCs w:val="20"/>
          <w:lang w:val="en-US" w:eastAsia="x-none"/>
        </w:rPr>
      </w:pPr>
      <w:r w:rsidRPr="008E4E1A">
        <w:rPr>
          <w:rFonts w:ascii="Times New Roman" w:eastAsia="Times New Roman" w:hAnsi="Times New Roman" w:cs="Times New Roman"/>
          <w:noProof/>
          <w:sz w:val="20"/>
          <w:szCs w:val="20"/>
          <w:lang w:val="en-US" w:eastAsia="x-none"/>
        </w:rPr>
        <w:br w:type="page"/>
      </w:r>
    </w:p>
    <w:p w:rsidR="008E4E1A" w:rsidRPr="008E4E1A" w:rsidRDefault="008E4E1A" w:rsidP="008E4E1A">
      <w:pPr>
        <w:spacing w:after="0" w:line="276" w:lineRule="auto"/>
        <w:jc w:val="both"/>
        <w:rPr>
          <w:rFonts w:ascii="Times New Roman" w:eastAsia="Times New Roman" w:hAnsi="Times New Roman" w:cs="Times New Roman"/>
          <w:noProof/>
          <w:sz w:val="20"/>
          <w:szCs w:val="20"/>
          <w:lang w:val="en-US" w:eastAsia="x-none"/>
        </w:rPr>
      </w:pPr>
    </w:p>
    <w:p w:rsidR="008E4E1A" w:rsidRPr="008E4E1A" w:rsidRDefault="008E4E1A" w:rsidP="008E4E1A">
      <w:pPr>
        <w:pBdr>
          <w:top w:val="single" w:sz="12" w:space="1" w:color="auto"/>
          <w:left w:val="single" w:sz="12" w:space="4" w:color="auto"/>
          <w:bottom w:val="single" w:sz="12" w:space="1" w:color="auto"/>
          <w:right w:val="single" w:sz="12" w:space="12" w:color="auto"/>
        </w:pBdr>
        <w:spacing w:after="0" w:line="276" w:lineRule="auto"/>
        <w:jc w:val="center"/>
        <w:rPr>
          <w:rFonts w:ascii="Times New Roman" w:eastAsia="Times New Roman" w:hAnsi="Times New Roman" w:cs="Times New Roman"/>
          <w:b/>
          <w:bCs/>
          <w:smallCaps/>
          <w:noProof/>
          <w:sz w:val="20"/>
          <w:szCs w:val="20"/>
          <w:lang w:val="en-US" w:eastAsia="fr-FR"/>
        </w:rPr>
      </w:pPr>
      <w:r w:rsidRPr="008E4E1A">
        <w:rPr>
          <w:rFonts w:ascii="Times New Roman" w:eastAsia="Times New Roman" w:hAnsi="Times New Roman" w:cs="Times New Roman"/>
          <w:b/>
          <w:bCs/>
          <w:smallCaps/>
          <w:noProof/>
          <w:sz w:val="20"/>
          <w:szCs w:val="20"/>
          <w:lang w:val="en-US" w:eastAsia="fr-FR"/>
        </w:rPr>
        <w:t>WORK PACKAGE DESCRIPTION</w:t>
      </w:r>
    </w:p>
    <w:p w:rsidR="008E4E1A" w:rsidRPr="008E4E1A" w:rsidRDefault="008E4E1A" w:rsidP="008E4E1A">
      <w:pPr>
        <w:spacing w:after="0" w:line="276" w:lineRule="auto"/>
        <w:jc w:val="both"/>
        <w:rPr>
          <w:rFonts w:ascii="Times New Roman" w:eastAsia="Times New Roman" w:hAnsi="Times New Roman" w:cs="Times New Roman"/>
          <w:noProof/>
          <w:sz w:val="20"/>
          <w:szCs w:val="20"/>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969"/>
        <w:gridCol w:w="933"/>
        <w:gridCol w:w="1289"/>
        <w:gridCol w:w="1289"/>
        <w:gridCol w:w="1106"/>
        <w:gridCol w:w="1055"/>
        <w:gridCol w:w="2095"/>
      </w:tblGrid>
      <w:tr w:rsidR="008E4E1A" w:rsidRPr="008E4E1A" w:rsidTr="00AA44FA">
        <w:trPr>
          <w:trHeight w:val="258"/>
        </w:trPr>
        <w:tc>
          <w:tcPr>
            <w:tcW w:w="1011"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20"/>
                <w:szCs w:val="20"/>
                <w:lang w:val="en-US" w:eastAsia="fr-FR"/>
              </w:rPr>
            </w:pPr>
            <w:r w:rsidRPr="008E4E1A">
              <w:rPr>
                <w:rFonts w:ascii="Times New Roman" w:eastAsia="Times New Roman" w:hAnsi="Times New Roman" w:cs="Times New Roman"/>
                <w:b/>
                <w:noProof/>
                <w:sz w:val="20"/>
                <w:szCs w:val="20"/>
                <w:lang w:val="en-US" w:eastAsia="fr-FR"/>
              </w:rPr>
              <w:t>WP no.</w:t>
            </w:r>
          </w:p>
        </w:tc>
        <w:tc>
          <w:tcPr>
            <w:tcW w:w="3989" w:type="pct"/>
            <w:gridSpan w:val="6"/>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(1… n)</w:t>
            </w:r>
          </w:p>
        </w:tc>
      </w:tr>
      <w:tr w:rsidR="008E4E1A" w:rsidRPr="008E4E1A" w:rsidTr="00AA44FA">
        <w:trPr>
          <w:trHeight w:val="50"/>
        </w:trPr>
        <w:tc>
          <w:tcPr>
            <w:tcW w:w="1011"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WP title</w:t>
            </w:r>
          </w:p>
        </w:tc>
        <w:tc>
          <w:tcPr>
            <w:tcW w:w="3989" w:type="pct"/>
            <w:gridSpan w:val="6"/>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r>
      <w:tr w:rsidR="008E4E1A" w:rsidRPr="008E4E1A" w:rsidTr="00AA44FA">
        <w:trPr>
          <w:trHeight w:val="50"/>
        </w:trPr>
        <w:tc>
          <w:tcPr>
            <w:tcW w:w="1011"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WP leader</w:t>
            </w:r>
          </w:p>
        </w:tc>
        <w:tc>
          <w:tcPr>
            <w:tcW w:w="3989" w:type="pct"/>
            <w:gridSpan w:val="6"/>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r>
      <w:tr w:rsidR="008E4E1A" w:rsidRPr="008E4E1A" w:rsidTr="00AA44FA">
        <w:tc>
          <w:tcPr>
            <w:tcW w:w="1011"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WP coordinator (name and surname)</w:t>
            </w:r>
          </w:p>
        </w:tc>
        <w:tc>
          <w:tcPr>
            <w:tcW w:w="3989" w:type="pct"/>
            <w:gridSpan w:val="6"/>
            <w:tcBorders>
              <w:bottom w:val="single" w:sz="4" w:space="0" w:color="auto"/>
            </w:tcBorders>
            <w:shd w:val="clear" w:color="auto" w:fill="FFFFFF" w:themeFill="background1"/>
            <w:vAlign w:val="center"/>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r>
      <w:tr w:rsidR="008E4E1A" w:rsidRPr="008E4E1A" w:rsidTr="00AA44FA">
        <w:tc>
          <w:tcPr>
            <w:tcW w:w="1011"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Involved partners</w:t>
            </w:r>
          </w:p>
        </w:tc>
        <w:tc>
          <w:tcPr>
            <w:tcW w:w="479" w:type="pct"/>
            <w:tcBorders>
              <w:bottom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CO</w:t>
            </w:r>
          </w:p>
        </w:tc>
        <w:tc>
          <w:tcPr>
            <w:tcW w:w="662" w:type="pct"/>
            <w:tcBorders>
              <w:bottom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P1</w:t>
            </w:r>
          </w:p>
        </w:tc>
        <w:tc>
          <w:tcPr>
            <w:tcW w:w="662" w:type="pct"/>
            <w:tcBorders>
              <w:bottom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P2</w:t>
            </w:r>
          </w:p>
        </w:tc>
        <w:tc>
          <w:tcPr>
            <w:tcW w:w="568" w:type="pct"/>
            <w:tcBorders>
              <w:bottom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P3</w:t>
            </w:r>
          </w:p>
        </w:tc>
        <w:tc>
          <w:tcPr>
            <w:tcW w:w="542" w:type="pct"/>
            <w:tcBorders>
              <w:bottom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Pn</w:t>
            </w:r>
          </w:p>
        </w:tc>
        <w:tc>
          <w:tcPr>
            <w:tcW w:w="1075" w:type="pct"/>
            <w:tcBorders>
              <w:bottom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Total</w:t>
            </w:r>
          </w:p>
        </w:tc>
      </w:tr>
      <w:tr w:rsidR="008E4E1A" w:rsidRPr="008E4E1A" w:rsidTr="00AA44FA">
        <w:tc>
          <w:tcPr>
            <w:tcW w:w="1011"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Person-months</w:t>
            </w:r>
          </w:p>
        </w:tc>
        <w:tc>
          <w:tcPr>
            <w:tcW w:w="479" w:type="pct"/>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c>
          <w:tcPr>
            <w:tcW w:w="662" w:type="pct"/>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c>
          <w:tcPr>
            <w:tcW w:w="662" w:type="pct"/>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c>
          <w:tcPr>
            <w:tcW w:w="568" w:type="pct"/>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c>
          <w:tcPr>
            <w:tcW w:w="542" w:type="pct"/>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c>
          <w:tcPr>
            <w:tcW w:w="1075" w:type="pct"/>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r>
      <w:tr w:rsidR="008E4E1A" w:rsidRPr="008E4E1A" w:rsidTr="00AA44FA">
        <w:tc>
          <w:tcPr>
            <w:tcW w:w="1011"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Start month</w:t>
            </w:r>
          </w:p>
        </w:tc>
        <w:tc>
          <w:tcPr>
            <w:tcW w:w="3989" w:type="pct"/>
            <w:gridSpan w:val="6"/>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(month 1 ... month n-1)</w:t>
            </w:r>
          </w:p>
        </w:tc>
      </w:tr>
      <w:tr w:rsidR="008E4E1A" w:rsidRPr="008E4E1A" w:rsidTr="00AA44FA">
        <w:tc>
          <w:tcPr>
            <w:tcW w:w="1011"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End month</w:t>
            </w:r>
          </w:p>
        </w:tc>
        <w:tc>
          <w:tcPr>
            <w:tcW w:w="3989" w:type="pct"/>
            <w:gridSpan w:val="6"/>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(month 2 ... month n)</w:t>
            </w:r>
          </w:p>
        </w:tc>
      </w:tr>
      <w:tr w:rsidR="008E4E1A" w:rsidRPr="008E4E1A" w:rsidTr="00AA44FA">
        <w:tc>
          <w:tcPr>
            <w:tcW w:w="5000" w:type="pct"/>
            <w:gridSpan w:val="7"/>
            <w:shd w:val="clear" w:color="auto" w:fill="FFFFFF" w:themeFill="background1"/>
            <w:vAlign w:val="center"/>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Objectives</w:t>
            </w:r>
          </w:p>
        </w:tc>
      </w:tr>
      <w:tr w:rsidR="008E4E1A" w:rsidRPr="008E4E1A" w:rsidTr="00AA44FA">
        <w:trPr>
          <w:trHeight w:val="669"/>
        </w:trPr>
        <w:tc>
          <w:tcPr>
            <w:tcW w:w="5000" w:type="pct"/>
            <w:gridSpan w:val="7"/>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r>
      <w:tr w:rsidR="008E4E1A" w:rsidRPr="008E4E1A" w:rsidTr="00AA44FA">
        <w:trPr>
          <w:trHeight w:val="343"/>
        </w:trPr>
        <w:tc>
          <w:tcPr>
            <w:tcW w:w="5000" w:type="pct"/>
            <w:gridSpan w:val="7"/>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Description of work and role of participants (partners)</w:t>
            </w:r>
          </w:p>
        </w:tc>
      </w:tr>
      <w:tr w:rsidR="008E4E1A" w:rsidRPr="008E4E1A" w:rsidTr="00AA44FA">
        <w:trPr>
          <w:trHeight w:val="716"/>
        </w:trPr>
        <w:tc>
          <w:tcPr>
            <w:tcW w:w="5000" w:type="pct"/>
            <w:gridSpan w:val="7"/>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p>
        </w:tc>
      </w:tr>
      <w:tr w:rsidR="008E4E1A" w:rsidRPr="008E4E1A" w:rsidTr="00AA44FA">
        <w:trPr>
          <w:trHeight w:val="354"/>
        </w:trPr>
        <w:tc>
          <w:tcPr>
            <w:tcW w:w="5000" w:type="pct"/>
            <w:gridSpan w:val="7"/>
            <w:tcBorders>
              <w:bottom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bCs/>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Deliverables (brief description and month of delivery)</w:t>
            </w:r>
          </w:p>
        </w:tc>
      </w:tr>
      <w:tr w:rsidR="008E4E1A" w:rsidRPr="008E4E1A" w:rsidTr="00AA44FA">
        <w:trPr>
          <w:trHeight w:val="709"/>
        </w:trPr>
        <w:tc>
          <w:tcPr>
            <w:tcW w:w="5000" w:type="pct"/>
            <w:gridSpan w:val="7"/>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i/>
                <w:iCs/>
                <w:noProof/>
                <w:color w:val="000000"/>
                <w:sz w:val="20"/>
                <w:szCs w:val="20"/>
                <w:lang w:val="en-US" w:eastAsia="fr-FR"/>
              </w:rPr>
            </w:pPr>
            <w:r w:rsidRPr="008E4E1A">
              <w:rPr>
                <w:rFonts w:ascii="Times New Roman" w:eastAsia="Times New Roman" w:hAnsi="Times New Roman" w:cs="Times New Roman"/>
                <w:i/>
                <w:iCs/>
                <w:noProof/>
                <w:color w:val="000000"/>
                <w:sz w:val="20"/>
                <w:szCs w:val="20"/>
                <w:lang w:val="en-US" w:eastAsia="fr-FR"/>
              </w:rPr>
              <w:t xml:space="preserve">A deliverable represents a verifiable output of the work package. Normally, each work package will produce one or more deliverables during its lifetime. List, specify and quantify deliverables. State the </w:t>
            </w:r>
            <w:r w:rsidRPr="008E4E1A">
              <w:rPr>
                <w:rFonts w:ascii="Times New Roman" w:eastAsia="MS Mincho" w:hAnsi="Times New Roman" w:cs="Times New Roman"/>
                <w:i/>
                <w:sz w:val="20"/>
                <w:szCs w:val="20"/>
                <w:lang w:val="en-US" w:eastAsia="ja-JP"/>
              </w:rPr>
              <w:t>Specific RDI Project</w:t>
            </w:r>
            <w:r w:rsidRPr="008E4E1A">
              <w:rPr>
                <w:rFonts w:ascii="Times New Roman" w:eastAsia="Times New Roman" w:hAnsi="Times New Roman" w:cs="Times New Roman"/>
                <w:i/>
                <w:iCs/>
                <w:noProof/>
                <w:color w:val="000000"/>
                <w:sz w:val="20"/>
                <w:szCs w:val="20"/>
                <w:lang w:val="en-US" w:eastAsia="fr-FR"/>
              </w:rPr>
              <w:t xml:space="preserve"> month of delivery (measured in months from the first month the Specific RDI Project started).</w:t>
            </w:r>
          </w:p>
        </w:tc>
      </w:tr>
      <w:tr w:rsidR="008E4E1A" w:rsidRPr="008E4E1A" w:rsidTr="00AA44FA">
        <w:trPr>
          <w:trHeight w:val="424"/>
        </w:trPr>
        <w:tc>
          <w:tcPr>
            <w:tcW w:w="5000" w:type="pct"/>
            <w:gridSpan w:val="7"/>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Milestones</w:t>
            </w:r>
          </w:p>
        </w:tc>
      </w:tr>
      <w:tr w:rsidR="008E4E1A" w:rsidRPr="008E4E1A" w:rsidTr="00AA44FA">
        <w:trPr>
          <w:trHeight w:val="709"/>
        </w:trPr>
        <w:tc>
          <w:tcPr>
            <w:tcW w:w="5000" w:type="pct"/>
            <w:gridSpan w:val="7"/>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i/>
                <w:iCs/>
                <w:noProof/>
                <w:color w:val="000000"/>
                <w:sz w:val="20"/>
                <w:szCs w:val="20"/>
                <w:lang w:val="en-US" w:eastAsia="fr-FR"/>
              </w:rPr>
            </w:pPr>
            <w:r w:rsidRPr="008E4E1A">
              <w:rPr>
                <w:rFonts w:ascii="Times New Roman" w:eastAsia="Times New Roman" w:hAnsi="Times New Roman" w:cs="Times New Roman"/>
                <w:i/>
                <w:iCs/>
                <w:noProof/>
                <w:color w:val="000000"/>
                <w:sz w:val="20"/>
                <w:szCs w:val="20"/>
                <w:lang w:val="en-US" w:eastAsia="fr-FR"/>
              </w:rPr>
              <w:t xml:space="preserve">Milestones represent a scheduled event signifying the completion of a major deliverable or a set of related deliverables. State the </w:t>
            </w:r>
            <w:r w:rsidRPr="008E4E1A">
              <w:rPr>
                <w:rFonts w:ascii="Times New Roman" w:eastAsia="MS Mincho" w:hAnsi="Times New Roman" w:cs="Times New Roman"/>
                <w:i/>
                <w:sz w:val="20"/>
                <w:szCs w:val="20"/>
                <w:lang w:val="en-US" w:eastAsia="ja-JP"/>
              </w:rPr>
              <w:t>Specific RDI Project</w:t>
            </w:r>
            <w:r w:rsidRPr="008E4E1A">
              <w:rPr>
                <w:rFonts w:ascii="Times New Roman" w:eastAsia="Times New Roman" w:hAnsi="Times New Roman" w:cs="Times New Roman"/>
                <w:i/>
                <w:iCs/>
                <w:noProof/>
                <w:color w:val="000000"/>
                <w:sz w:val="20"/>
                <w:szCs w:val="20"/>
                <w:lang w:val="en-US" w:eastAsia="fr-FR"/>
              </w:rPr>
              <w:t xml:space="preserve"> month of delivery (measured in months from the first month the Specific RDI Project started).</w:t>
            </w:r>
          </w:p>
        </w:tc>
      </w:tr>
      <w:tr w:rsidR="008E4E1A" w:rsidRPr="008E4E1A" w:rsidTr="00AA44FA">
        <w:trPr>
          <w:trHeight w:val="413"/>
        </w:trPr>
        <w:tc>
          <w:tcPr>
            <w:tcW w:w="5000" w:type="pct"/>
            <w:gridSpan w:val="7"/>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noProof/>
                <w:color w:val="000000"/>
                <w:sz w:val="20"/>
                <w:szCs w:val="20"/>
                <w:lang w:val="en-US" w:eastAsia="fr-FR"/>
              </w:rPr>
            </w:pPr>
            <w:r w:rsidRPr="008E4E1A">
              <w:rPr>
                <w:rFonts w:ascii="Times New Roman" w:eastAsia="Times New Roman" w:hAnsi="Times New Roman" w:cs="Times New Roman"/>
                <w:b/>
                <w:bCs/>
                <w:noProof/>
                <w:color w:val="000000"/>
                <w:sz w:val="20"/>
                <w:szCs w:val="20"/>
                <w:lang w:val="en-US" w:eastAsia="fr-FR"/>
              </w:rPr>
              <w:t>Interdependence with other work packages</w:t>
            </w:r>
          </w:p>
        </w:tc>
      </w:tr>
      <w:tr w:rsidR="008E4E1A" w:rsidRPr="008E4E1A" w:rsidTr="00AA44FA">
        <w:trPr>
          <w:trHeight w:val="50"/>
        </w:trPr>
        <w:tc>
          <w:tcPr>
            <w:tcW w:w="5000" w:type="pct"/>
            <w:gridSpan w:val="7"/>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i/>
                <w:iCs/>
                <w:noProof/>
                <w:color w:val="000000"/>
                <w:sz w:val="20"/>
                <w:szCs w:val="20"/>
                <w:lang w:val="en-US" w:eastAsia="fr-FR"/>
              </w:rPr>
            </w:pPr>
            <w:r w:rsidRPr="008E4E1A">
              <w:rPr>
                <w:rFonts w:ascii="Times New Roman" w:eastAsia="Times New Roman" w:hAnsi="Times New Roman" w:cs="Times New Roman"/>
                <w:i/>
                <w:iCs/>
                <w:noProof/>
                <w:color w:val="000000"/>
                <w:sz w:val="20"/>
                <w:szCs w:val="20"/>
                <w:lang w:val="en-US" w:eastAsia="fr-FR"/>
              </w:rPr>
              <w:t>Provide a narrative description of interdependencies between the present work package with other work packages.</w:t>
            </w:r>
          </w:p>
        </w:tc>
      </w:tr>
    </w:tbl>
    <w:p w:rsidR="008E4E1A" w:rsidRPr="008E4E1A" w:rsidRDefault="008E4E1A" w:rsidP="008E4E1A">
      <w:pPr>
        <w:spacing w:after="0" w:line="276" w:lineRule="auto"/>
        <w:jc w:val="both"/>
        <w:rPr>
          <w:rFonts w:ascii="Times New Roman" w:eastAsia="Times New Roman" w:hAnsi="Times New Roman" w:cs="Times New Roman"/>
          <w:i/>
          <w:noProof/>
          <w:spacing w:val="-4"/>
          <w:lang w:val="en-US"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22"/>
        <w:gridCol w:w="1123"/>
        <w:gridCol w:w="1256"/>
        <w:gridCol w:w="2971"/>
        <w:gridCol w:w="1834"/>
      </w:tblGrid>
      <w:tr w:rsidR="008E4E1A" w:rsidRPr="008E4E1A" w:rsidTr="00AA44FA">
        <w:trPr>
          <w:trHeight w:val="177"/>
          <w:jc w:val="center"/>
        </w:trPr>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bCs/>
                <w:smallCaps/>
                <w:noProof/>
                <w:sz w:val="16"/>
                <w:szCs w:val="16"/>
                <w:lang w:val="en-US" w:eastAsia="fr-FR"/>
              </w:rPr>
            </w:pPr>
          </w:p>
        </w:tc>
        <w:tc>
          <w:tcPr>
            <w:tcW w:w="0" w:type="auto"/>
            <w:gridSpan w:val="4"/>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bCs/>
                <w:smallCaps/>
                <w:noProof/>
                <w:sz w:val="16"/>
                <w:szCs w:val="16"/>
                <w:lang w:val="en-US" w:eastAsia="fr-FR"/>
              </w:rPr>
            </w:pPr>
            <w:r w:rsidRPr="008E4E1A">
              <w:rPr>
                <w:rFonts w:ascii="Times New Roman" w:eastAsia="Times New Roman" w:hAnsi="Times New Roman" w:cs="Times New Roman"/>
                <w:b/>
                <w:bCs/>
                <w:smallCaps/>
                <w:noProof/>
                <w:sz w:val="16"/>
                <w:szCs w:val="16"/>
                <w:lang w:val="en-US" w:eastAsia="fr-FR"/>
              </w:rPr>
              <w:t>TEAM MEMBERS ROLES AND EXPERTISE</w:t>
            </w:r>
          </w:p>
        </w:tc>
      </w:tr>
      <w:tr w:rsidR="008E4E1A" w:rsidRPr="008E4E1A" w:rsidTr="00AA44FA">
        <w:trPr>
          <w:trHeight w:val="339"/>
          <w:jc w:val="center"/>
        </w:trPr>
        <w:tc>
          <w:tcPr>
            <w:tcW w:w="0" w:type="auto"/>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 xml:space="preserve">Organization </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 xml:space="preserve">First name and </w:t>
            </w:r>
          </w:p>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last name</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Position in the Specific RDI Project</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Description of expertise</w:t>
            </w:r>
          </w:p>
        </w:tc>
      </w:tr>
      <w:tr w:rsidR="008E4E1A" w:rsidRPr="008E4E1A" w:rsidTr="00AA44FA">
        <w:trPr>
          <w:trHeight w:val="150"/>
          <w:jc w:val="center"/>
        </w:trPr>
        <w:tc>
          <w:tcPr>
            <w:tcW w:w="0" w:type="auto"/>
            <w:vMerge w:val="restar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val="restart"/>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MS Mincho" w:hAnsi="Times New Roman" w:cs="Times New Roman"/>
                <w:sz w:val="16"/>
                <w:szCs w:val="16"/>
                <w:lang w:val="en-US" w:eastAsia="ja-JP"/>
              </w:rPr>
              <w:t>Specific RDI Project Principal Investigator</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shd w:val="clear" w:color="auto" w:fill="FFFFFF" w:themeFill="background1"/>
          </w:tcPr>
          <w:p w:rsidR="008E4E1A" w:rsidRPr="008E4E1A" w:rsidRDefault="008E4E1A" w:rsidP="008E4E1A">
            <w:pPr>
              <w:spacing w:after="0" w:line="276" w:lineRule="auto"/>
              <w:rPr>
                <w:rFonts w:ascii="Times New Roman" w:eastAsia="Times New Roman" w:hAnsi="Times New Roman" w:cs="Times New Roman"/>
                <w:b/>
                <w:noProof/>
                <w:sz w:val="16"/>
                <w:szCs w:val="16"/>
                <w:lang w:val="en-US" w:eastAsia="fr-FR"/>
              </w:rPr>
            </w:pPr>
          </w:p>
        </w:tc>
        <w:tc>
          <w:tcPr>
            <w:tcW w:w="0" w:type="auto"/>
            <w:vMerge/>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Times New Roman" w:hAnsi="Times New Roman" w:cs="Times New Roman"/>
                <w:noProof/>
                <w:sz w:val="16"/>
                <w:szCs w:val="16"/>
                <w:lang w:val="en-US" w:eastAsia="fr-FR"/>
              </w:rPr>
              <w:t xml:space="preserve">Team Leader Partner </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val="restar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Times New Roman" w:hAnsi="Times New Roman" w:cs="Times New Roman"/>
                <w:noProof/>
                <w:sz w:val="16"/>
                <w:szCs w:val="16"/>
                <w:lang w:val="en-US" w:eastAsia="fr-FR"/>
              </w:rPr>
              <w:t>Experts</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Times New Roman" w:hAnsi="Times New Roman" w:cs="Times New Roman"/>
                <w:noProof/>
                <w:sz w:val="16"/>
                <w:szCs w:val="16"/>
                <w:lang w:val="en-US" w:eastAsia="fr-FR"/>
              </w:rPr>
              <w:t>….</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val="restar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Times New Roman" w:hAnsi="Times New Roman" w:cs="Times New Roman"/>
                <w:noProof/>
                <w:sz w:val="16"/>
                <w:szCs w:val="16"/>
                <w:lang w:val="en-US" w:eastAsia="fr-FR"/>
              </w:rPr>
              <w:t>….</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val="restar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Times New Roman" w:hAnsi="Times New Roman" w:cs="Times New Roman"/>
                <w:noProof/>
                <w:sz w:val="16"/>
                <w:szCs w:val="16"/>
                <w:lang w:val="en-US" w:eastAsia="fr-FR"/>
              </w:rPr>
              <w:t>Team Leader Partner 2</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noProof/>
                <w:sz w:val="16"/>
                <w:szCs w:val="16"/>
                <w:lang w:val="en-US" w:eastAsia="fr-FR"/>
              </w:rPr>
            </w:pPr>
          </w:p>
        </w:tc>
        <w:tc>
          <w:tcPr>
            <w:tcW w:w="0" w:type="auto"/>
            <w:vMerge/>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Times New Roman" w:hAnsi="Times New Roman" w:cs="Times New Roman"/>
                <w:noProof/>
                <w:sz w:val="16"/>
                <w:szCs w:val="16"/>
                <w:lang w:val="en-US" w:eastAsia="fr-FR"/>
              </w:rPr>
              <w:t>….</w:t>
            </w: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bl>
    <w:p w:rsidR="008E4E1A" w:rsidRPr="008E4E1A" w:rsidRDefault="008E4E1A" w:rsidP="008E4E1A">
      <w:pPr>
        <w:spacing w:after="0" w:line="276" w:lineRule="auto"/>
        <w:jc w:val="both"/>
        <w:rPr>
          <w:rFonts w:ascii="Times New Roman" w:eastAsia="Times New Roman" w:hAnsi="Times New Roman" w:cs="Times New Roman"/>
          <w:iCs/>
          <w:noProof/>
          <w:spacing w:val="-4"/>
          <w:lang w:val="en-US" w:eastAsia="x-none"/>
        </w:rPr>
      </w:pPr>
    </w:p>
    <w:p w:rsidR="008E4E1A" w:rsidRPr="008E4E1A" w:rsidRDefault="008E4E1A" w:rsidP="008E4E1A">
      <w:pPr>
        <w:rPr>
          <w:rFonts w:ascii="Times New Roman" w:eastAsia="Times New Roman" w:hAnsi="Times New Roman" w:cs="Times New Roman"/>
          <w:iCs/>
          <w:noProof/>
          <w:spacing w:val="-4"/>
          <w:lang w:val="en-US" w:eastAsia="x-none"/>
        </w:rPr>
      </w:pPr>
      <w:r w:rsidRPr="008E4E1A">
        <w:rPr>
          <w:rFonts w:ascii="Times New Roman" w:eastAsia="Times New Roman" w:hAnsi="Times New Roman" w:cs="Times New Roman"/>
          <w:iCs/>
          <w:noProof/>
          <w:spacing w:val="-4"/>
          <w:lang w:val="en-US" w:eastAsia="x-none"/>
        </w:rPr>
        <w:br w:type="page"/>
      </w:r>
    </w:p>
    <w:p w:rsidR="008E4E1A" w:rsidRPr="008E4E1A" w:rsidRDefault="008E4E1A" w:rsidP="008E4E1A">
      <w:pPr>
        <w:spacing w:after="0" w:line="276" w:lineRule="auto"/>
        <w:jc w:val="both"/>
        <w:rPr>
          <w:rFonts w:ascii="Times New Roman" w:eastAsia="Times New Roman" w:hAnsi="Times New Roman" w:cs="Times New Roman"/>
          <w:iCs/>
          <w:noProof/>
          <w:spacing w:val="-4"/>
          <w:lang w:val="en-US" w:eastAsia="x-none"/>
        </w:rPr>
      </w:pPr>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b/>
          <w:sz w:val="24"/>
          <w:szCs w:val="24"/>
          <w:lang w:val="en-US" w:eastAsia="ja-JP"/>
        </w:rPr>
      </w:pPr>
      <w:bookmarkStart w:id="3" w:name="_Hlk113881254"/>
      <w:r w:rsidRPr="008E4E1A">
        <w:rPr>
          <w:rFonts w:ascii="Times New Roman" w:eastAsia="MS Mincho" w:hAnsi="Times New Roman" w:cs="Times New Roman"/>
          <w:b/>
          <w:sz w:val="24"/>
          <w:szCs w:val="24"/>
          <w:lang w:val="en-US" w:eastAsia="ja-JP"/>
        </w:rPr>
        <w:t>D1.3. Preliminary results</w:t>
      </w:r>
      <w:bookmarkEnd w:id="3"/>
    </w:p>
    <w:p w:rsidR="008E4E1A" w:rsidRPr="008E4E1A" w:rsidRDefault="008E4E1A" w:rsidP="008E4E1A">
      <w:pPr>
        <w:tabs>
          <w:tab w:val="left" w:pos="284"/>
        </w:tabs>
        <w:autoSpaceDE w:val="0"/>
        <w:autoSpaceDN w:val="0"/>
        <w:spacing w:after="0" w:line="276" w:lineRule="auto"/>
        <w:jc w:val="both"/>
        <w:rPr>
          <w:rFonts w:ascii="Times New Roman" w:eastAsia="MS Mincho" w:hAnsi="Times New Roman" w:cs="Times New Roman"/>
          <w:i/>
          <w:sz w:val="24"/>
          <w:szCs w:val="24"/>
          <w:lang w:val="en-US" w:eastAsia="ja-JP"/>
        </w:rPr>
      </w:pPr>
      <w:r w:rsidRPr="008E4E1A">
        <w:rPr>
          <w:rFonts w:ascii="Times New Roman" w:eastAsia="MS Mincho" w:hAnsi="Times New Roman" w:cs="Times New Roman"/>
          <w:i/>
          <w:sz w:val="24"/>
          <w:szCs w:val="24"/>
          <w:lang w:val="en-US" w:eastAsia="ja-JP"/>
        </w:rPr>
        <w:t>Presentation of the preliminary results and deliverables.</w:t>
      </w:r>
    </w:p>
    <w:p w:rsidR="008E4E1A" w:rsidRPr="008E4E1A" w:rsidRDefault="008E4E1A" w:rsidP="008E4E1A">
      <w:pPr>
        <w:pBdr>
          <w:top w:val="single" w:sz="12" w:space="1" w:color="auto"/>
          <w:left w:val="single" w:sz="12" w:space="4" w:color="auto"/>
          <w:bottom w:val="single" w:sz="12" w:space="1" w:color="auto"/>
          <w:right w:val="single" w:sz="12" w:space="12" w:color="auto"/>
        </w:pBdr>
        <w:spacing w:after="0" w:line="276" w:lineRule="auto"/>
        <w:jc w:val="center"/>
        <w:rPr>
          <w:rFonts w:ascii="Times New Roman" w:eastAsia="Times New Roman" w:hAnsi="Times New Roman" w:cs="Times New Roman"/>
          <w:b/>
          <w:bCs/>
          <w:smallCaps/>
          <w:noProof/>
          <w:lang w:val="en-US" w:eastAsia="fr-FR"/>
        </w:rPr>
      </w:pPr>
      <w:r w:rsidRPr="008E4E1A">
        <w:rPr>
          <w:rFonts w:ascii="Times New Roman" w:eastAsia="Times New Roman" w:hAnsi="Times New Roman" w:cs="Times New Roman"/>
          <w:b/>
          <w:bCs/>
          <w:smallCaps/>
          <w:noProof/>
          <w:lang w:val="en-US" w:eastAsia="fr-FR"/>
        </w:rPr>
        <w:t>LIST OF DELIVERABLES</w:t>
      </w:r>
    </w:p>
    <w:p w:rsidR="008E4E1A" w:rsidRPr="008E4E1A" w:rsidRDefault="008E4E1A" w:rsidP="008E4E1A">
      <w:pPr>
        <w:spacing w:after="0" w:line="276" w:lineRule="auto"/>
        <w:jc w:val="both"/>
        <w:rPr>
          <w:rFonts w:ascii="Arial" w:eastAsia="Times New Roman" w:hAnsi="Arial" w:cs="Arial"/>
          <w:noProof/>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2326"/>
        <w:gridCol w:w="1365"/>
        <w:gridCol w:w="1743"/>
        <w:gridCol w:w="2905"/>
      </w:tblGrid>
      <w:tr w:rsidR="008E4E1A" w:rsidRPr="008E4E1A" w:rsidTr="00AA44FA">
        <w:tc>
          <w:tcPr>
            <w:tcW w:w="717" w:type="pct"/>
            <w:shd w:val="clear" w:color="auto" w:fill="auto"/>
            <w:vAlign w:val="center"/>
          </w:tcPr>
          <w:p w:rsidR="008E4E1A" w:rsidRPr="008E4E1A" w:rsidRDefault="008E4E1A" w:rsidP="008E4E1A">
            <w:pPr>
              <w:spacing w:after="0" w:line="276" w:lineRule="auto"/>
              <w:jc w:val="center"/>
              <w:rPr>
                <w:rFonts w:ascii="Times New Roman" w:eastAsia="Times New Roman" w:hAnsi="Times New Roman" w:cs="Times New Roman"/>
                <w:b/>
                <w:noProof/>
                <w:sz w:val="20"/>
                <w:szCs w:val="20"/>
                <w:lang w:val="en-US" w:eastAsia="fr-FR"/>
              </w:rPr>
            </w:pPr>
            <w:r w:rsidRPr="008E4E1A">
              <w:rPr>
                <w:rFonts w:ascii="Times New Roman" w:eastAsia="Times New Roman" w:hAnsi="Times New Roman" w:cs="Times New Roman"/>
                <w:b/>
                <w:noProof/>
                <w:sz w:val="20"/>
                <w:szCs w:val="20"/>
                <w:lang w:val="en-US" w:eastAsia="fr-FR"/>
              </w:rPr>
              <w:t>No.</w:t>
            </w:r>
            <w:r w:rsidRPr="008E4E1A">
              <w:rPr>
                <w:rFonts w:ascii="Times New Roman" w:eastAsia="Times New Roman" w:hAnsi="Times New Roman" w:cs="Times New Roman"/>
                <w:b/>
                <w:noProof/>
                <w:sz w:val="20"/>
                <w:szCs w:val="20"/>
                <w:vertAlign w:val="superscript"/>
                <w:lang w:val="en-US" w:eastAsia="fr-FR"/>
              </w:rPr>
              <w:t xml:space="preserve"> </w:t>
            </w:r>
          </w:p>
        </w:tc>
        <w:tc>
          <w:tcPr>
            <w:tcW w:w="1194" w:type="pct"/>
            <w:shd w:val="clear" w:color="auto" w:fill="auto"/>
            <w:vAlign w:val="center"/>
          </w:tcPr>
          <w:p w:rsidR="008E4E1A" w:rsidRPr="008E4E1A" w:rsidRDefault="008E4E1A" w:rsidP="008E4E1A">
            <w:pPr>
              <w:spacing w:after="0" w:line="276" w:lineRule="auto"/>
              <w:jc w:val="center"/>
              <w:rPr>
                <w:rFonts w:ascii="Times New Roman" w:eastAsia="Times New Roman" w:hAnsi="Times New Roman" w:cs="Times New Roman"/>
                <w:b/>
                <w:noProof/>
                <w:sz w:val="20"/>
                <w:szCs w:val="20"/>
                <w:lang w:val="en-US" w:eastAsia="fr-FR"/>
              </w:rPr>
            </w:pPr>
            <w:r w:rsidRPr="008E4E1A">
              <w:rPr>
                <w:rFonts w:ascii="Times New Roman" w:eastAsia="Times New Roman" w:hAnsi="Times New Roman" w:cs="Times New Roman"/>
                <w:b/>
                <w:noProof/>
                <w:sz w:val="20"/>
                <w:szCs w:val="20"/>
                <w:lang w:val="en-US" w:eastAsia="fr-FR"/>
              </w:rPr>
              <w:t>Deliverable</w:t>
            </w:r>
          </w:p>
        </w:tc>
        <w:tc>
          <w:tcPr>
            <w:tcW w:w="701" w:type="pct"/>
            <w:shd w:val="clear" w:color="auto" w:fill="auto"/>
            <w:vAlign w:val="center"/>
          </w:tcPr>
          <w:p w:rsidR="008E4E1A" w:rsidRPr="008E4E1A" w:rsidRDefault="008E4E1A" w:rsidP="008E4E1A">
            <w:pPr>
              <w:spacing w:after="0" w:line="276" w:lineRule="auto"/>
              <w:jc w:val="center"/>
              <w:rPr>
                <w:rFonts w:ascii="Times New Roman" w:eastAsia="Times New Roman" w:hAnsi="Times New Roman" w:cs="Times New Roman"/>
                <w:b/>
                <w:noProof/>
                <w:sz w:val="20"/>
                <w:szCs w:val="20"/>
                <w:lang w:val="en-US" w:eastAsia="fr-FR"/>
              </w:rPr>
            </w:pPr>
            <w:r w:rsidRPr="008E4E1A">
              <w:rPr>
                <w:rFonts w:ascii="Times New Roman" w:eastAsia="Times New Roman" w:hAnsi="Times New Roman" w:cs="Times New Roman"/>
                <w:b/>
                <w:noProof/>
                <w:sz w:val="20"/>
                <w:szCs w:val="20"/>
                <w:lang w:val="en-US" w:eastAsia="fr-FR"/>
              </w:rPr>
              <w:t>WP no.</w:t>
            </w:r>
          </w:p>
        </w:tc>
        <w:tc>
          <w:tcPr>
            <w:tcW w:w="895" w:type="pct"/>
            <w:shd w:val="clear" w:color="auto" w:fill="auto"/>
            <w:vAlign w:val="center"/>
          </w:tcPr>
          <w:p w:rsidR="008E4E1A" w:rsidRPr="008E4E1A" w:rsidRDefault="008E4E1A" w:rsidP="008E4E1A">
            <w:pPr>
              <w:spacing w:after="0" w:line="276" w:lineRule="auto"/>
              <w:jc w:val="center"/>
              <w:rPr>
                <w:rFonts w:ascii="Times New Roman" w:eastAsia="Times New Roman" w:hAnsi="Times New Roman" w:cs="Times New Roman"/>
                <w:b/>
                <w:noProof/>
                <w:sz w:val="20"/>
                <w:szCs w:val="20"/>
                <w:lang w:val="en-US" w:eastAsia="fr-FR"/>
              </w:rPr>
            </w:pPr>
            <w:r w:rsidRPr="008E4E1A">
              <w:rPr>
                <w:rFonts w:ascii="Times New Roman" w:eastAsia="Times New Roman" w:hAnsi="Times New Roman" w:cs="Times New Roman"/>
                <w:b/>
                <w:noProof/>
                <w:sz w:val="20"/>
                <w:szCs w:val="20"/>
                <w:lang w:val="en-US" w:eastAsia="fr-FR"/>
              </w:rPr>
              <w:t>WP leader</w:t>
            </w:r>
          </w:p>
        </w:tc>
        <w:tc>
          <w:tcPr>
            <w:tcW w:w="1492" w:type="pct"/>
            <w:shd w:val="clear" w:color="auto" w:fill="auto"/>
            <w:vAlign w:val="center"/>
          </w:tcPr>
          <w:p w:rsidR="008E4E1A" w:rsidRPr="008E4E1A" w:rsidRDefault="008E4E1A" w:rsidP="008E4E1A">
            <w:pPr>
              <w:spacing w:after="0" w:line="276" w:lineRule="auto"/>
              <w:jc w:val="center"/>
              <w:rPr>
                <w:rFonts w:ascii="Times New Roman" w:eastAsia="Times New Roman" w:hAnsi="Times New Roman" w:cs="Times New Roman"/>
                <w:b/>
                <w:noProof/>
                <w:sz w:val="20"/>
                <w:szCs w:val="20"/>
                <w:lang w:val="en-US" w:eastAsia="fr-FR"/>
              </w:rPr>
            </w:pPr>
            <w:r w:rsidRPr="008E4E1A">
              <w:rPr>
                <w:rFonts w:ascii="Times New Roman" w:eastAsia="Times New Roman" w:hAnsi="Times New Roman" w:cs="Times New Roman"/>
                <w:b/>
                <w:noProof/>
                <w:sz w:val="20"/>
                <w:szCs w:val="20"/>
                <w:lang w:val="en-US" w:eastAsia="fr-FR"/>
              </w:rPr>
              <w:t>Delivery date</w:t>
            </w:r>
            <w:r w:rsidRPr="008E4E1A">
              <w:rPr>
                <w:rFonts w:ascii="Times New Roman" w:eastAsia="Times New Roman" w:hAnsi="Times New Roman" w:cs="Times New Roman"/>
                <w:b/>
                <w:noProof/>
                <w:sz w:val="20"/>
                <w:szCs w:val="20"/>
                <w:vertAlign w:val="superscript"/>
                <w:lang w:val="en-US" w:eastAsia="fr-FR"/>
              </w:rPr>
              <w:footnoteReference w:id="1"/>
            </w:r>
          </w:p>
        </w:tc>
      </w:tr>
      <w:tr w:rsidR="008E4E1A" w:rsidRPr="008E4E1A" w:rsidTr="00AA44FA">
        <w:tc>
          <w:tcPr>
            <w:tcW w:w="717" w:type="pct"/>
            <w:tcBorders>
              <w:bottom w:val="single" w:sz="4" w:space="0" w:color="auto"/>
            </w:tcBorders>
            <w:shd w:val="clear" w:color="auto" w:fill="auto"/>
            <w:vAlign w:val="center"/>
          </w:tcPr>
          <w:p w:rsidR="008E4E1A" w:rsidRPr="008E4E1A" w:rsidRDefault="008E4E1A" w:rsidP="008E4E1A">
            <w:pPr>
              <w:spacing w:after="0" w:line="276" w:lineRule="auto"/>
              <w:jc w:val="center"/>
              <w:rPr>
                <w:rFonts w:ascii="Times New Roman" w:eastAsia="Times New Roman" w:hAnsi="Times New Roman" w:cs="Times New Roman"/>
                <w:noProof/>
                <w:lang w:val="en-US" w:eastAsia="fr-FR"/>
              </w:rPr>
            </w:pPr>
            <w:r w:rsidRPr="008E4E1A">
              <w:rPr>
                <w:rFonts w:ascii="Times New Roman" w:eastAsia="Times New Roman" w:hAnsi="Times New Roman" w:cs="Times New Roman"/>
                <w:noProof/>
                <w:lang w:val="en-US" w:eastAsia="fr-FR"/>
              </w:rPr>
              <w:t>1</w:t>
            </w:r>
          </w:p>
        </w:tc>
        <w:tc>
          <w:tcPr>
            <w:tcW w:w="1194"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701"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895"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1492"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r>
      <w:tr w:rsidR="008E4E1A" w:rsidRPr="008E4E1A" w:rsidTr="00AA44FA">
        <w:tc>
          <w:tcPr>
            <w:tcW w:w="717" w:type="pct"/>
            <w:tcBorders>
              <w:bottom w:val="single" w:sz="4" w:space="0" w:color="auto"/>
            </w:tcBorders>
            <w:shd w:val="clear" w:color="auto" w:fill="auto"/>
            <w:vAlign w:val="center"/>
          </w:tcPr>
          <w:p w:rsidR="008E4E1A" w:rsidRPr="008E4E1A" w:rsidRDefault="008E4E1A" w:rsidP="008E4E1A">
            <w:pPr>
              <w:spacing w:after="0" w:line="276" w:lineRule="auto"/>
              <w:jc w:val="center"/>
              <w:rPr>
                <w:rFonts w:ascii="Times New Roman" w:eastAsia="Times New Roman" w:hAnsi="Times New Roman" w:cs="Times New Roman"/>
                <w:noProof/>
                <w:lang w:val="en-US" w:eastAsia="fr-FR"/>
              </w:rPr>
            </w:pPr>
            <w:r w:rsidRPr="008E4E1A">
              <w:rPr>
                <w:rFonts w:ascii="Times New Roman" w:eastAsia="Times New Roman" w:hAnsi="Times New Roman" w:cs="Times New Roman"/>
                <w:noProof/>
                <w:lang w:val="en-US" w:eastAsia="fr-FR"/>
              </w:rPr>
              <w:t>2</w:t>
            </w:r>
          </w:p>
        </w:tc>
        <w:tc>
          <w:tcPr>
            <w:tcW w:w="1194"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701"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895"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1492"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r>
      <w:tr w:rsidR="008E4E1A" w:rsidRPr="008E4E1A" w:rsidTr="00AA44FA">
        <w:tc>
          <w:tcPr>
            <w:tcW w:w="717" w:type="pct"/>
            <w:tcBorders>
              <w:bottom w:val="single" w:sz="4" w:space="0" w:color="auto"/>
            </w:tcBorders>
            <w:shd w:val="clear" w:color="auto" w:fill="auto"/>
            <w:vAlign w:val="center"/>
          </w:tcPr>
          <w:p w:rsidR="008E4E1A" w:rsidRPr="008E4E1A" w:rsidRDefault="008E4E1A" w:rsidP="008E4E1A">
            <w:pPr>
              <w:spacing w:after="0" w:line="276" w:lineRule="auto"/>
              <w:jc w:val="center"/>
              <w:rPr>
                <w:rFonts w:ascii="Times New Roman" w:eastAsia="Times New Roman" w:hAnsi="Times New Roman" w:cs="Times New Roman"/>
                <w:noProof/>
                <w:lang w:val="en-US" w:eastAsia="fr-FR"/>
              </w:rPr>
            </w:pPr>
            <w:r w:rsidRPr="008E4E1A">
              <w:rPr>
                <w:rFonts w:ascii="Times New Roman" w:eastAsia="Times New Roman" w:hAnsi="Times New Roman" w:cs="Times New Roman"/>
                <w:noProof/>
                <w:lang w:val="en-US" w:eastAsia="fr-FR"/>
              </w:rPr>
              <w:t>n</w:t>
            </w:r>
          </w:p>
        </w:tc>
        <w:tc>
          <w:tcPr>
            <w:tcW w:w="1194"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701"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895"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c>
          <w:tcPr>
            <w:tcW w:w="1492" w:type="pct"/>
            <w:tcBorders>
              <w:bottom w:val="single" w:sz="4" w:space="0" w:color="auto"/>
            </w:tcBorders>
            <w:shd w:val="clear" w:color="auto" w:fill="auto"/>
          </w:tcPr>
          <w:p w:rsidR="008E4E1A" w:rsidRPr="008E4E1A" w:rsidRDefault="008E4E1A" w:rsidP="008E4E1A">
            <w:pPr>
              <w:spacing w:after="0" w:line="276" w:lineRule="auto"/>
              <w:jc w:val="both"/>
              <w:rPr>
                <w:rFonts w:ascii="Times New Roman" w:eastAsia="Times New Roman" w:hAnsi="Times New Roman" w:cs="Times New Roman"/>
                <w:noProof/>
                <w:lang w:val="en-US" w:eastAsia="fr-FR"/>
              </w:rPr>
            </w:pPr>
          </w:p>
        </w:tc>
      </w:tr>
    </w:tbl>
    <w:p w:rsidR="008E4E1A" w:rsidRPr="008E4E1A" w:rsidRDefault="008E4E1A" w:rsidP="008E4E1A">
      <w:pPr>
        <w:tabs>
          <w:tab w:val="left" w:pos="284"/>
        </w:tabs>
        <w:spacing w:after="0" w:line="276" w:lineRule="auto"/>
        <w:jc w:val="both"/>
        <w:rPr>
          <w:rFonts w:ascii="Times New Roman" w:eastAsia="MS Mincho" w:hAnsi="Times New Roman" w:cs="Times New Roman"/>
          <w:b/>
          <w:sz w:val="24"/>
          <w:szCs w:val="24"/>
          <w:lang w:val="en-US" w:eastAsia="ja-JP"/>
        </w:rPr>
      </w:pPr>
    </w:p>
    <w:p w:rsidR="008E4E1A" w:rsidRPr="008E4E1A" w:rsidRDefault="008E4E1A" w:rsidP="008E4E1A">
      <w:pPr>
        <w:tabs>
          <w:tab w:val="left" w:pos="284"/>
        </w:tabs>
        <w:spacing w:after="0" w:line="276" w:lineRule="auto"/>
        <w:jc w:val="both"/>
        <w:rPr>
          <w:rFonts w:ascii="Times New Roman" w:eastAsia="MS Mincho" w:hAnsi="Times New Roman" w:cs="Times New Roman"/>
          <w:b/>
          <w:sz w:val="24"/>
          <w:szCs w:val="24"/>
          <w:lang w:val="en-US" w:eastAsia="ja-JP"/>
        </w:rPr>
      </w:pPr>
      <w:r w:rsidRPr="008E4E1A">
        <w:rPr>
          <w:rFonts w:ascii="Times New Roman" w:eastAsia="MS Mincho" w:hAnsi="Times New Roman" w:cs="Times New Roman"/>
          <w:b/>
          <w:sz w:val="24"/>
          <w:szCs w:val="24"/>
          <w:lang w:val="en-US" w:eastAsia="ja-JP"/>
        </w:rPr>
        <w:t>D1.4. Risks and alternative approaches</w:t>
      </w:r>
    </w:p>
    <w:p w:rsidR="008E4E1A" w:rsidRPr="008E4E1A" w:rsidRDefault="008E4E1A" w:rsidP="008E4E1A">
      <w:pPr>
        <w:tabs>
          <w:tab w:val="left" w:pos="284"/>
        </w:tabs>
        <w:spacing w:after="0" w:line="276" w:lineRule="auto"/>
        <w:jc w:val="both"/>
        <w:rPr>
          <w:rFonts w:ascii="Times New Roman" w:eastAsia="MS Mincho" w:hAnsi="Times New Roman" w:cs="Times New Roman"/>
          <w:i/>
          <w:sz w:val="24"/>
          <w:szCs w:val="24"/>
          <w:lang w:val="en-US" w:eastAsia="ja-JP"/>
        </w:rPr>
      </w:pPr>
      <w:r w:rsidRPr="008E4E1A">
        <w:rPr>
          <w:rFonts w:ascii="Times New Roman" w:eastAsia="MS Mincho" w:hAnsi="Times New Roman" w:cs="Times New Roman"/>
          <w:i/>
          <w:sz w:val="24"/>
          <w:szCs w:val="24"/>
          <w:lang w:val="en-US" w:eastAsia="ja-JP"/>
        </w:rPr>
        <w:t>The potential scientific and administrative risks and the contingency plan to tackle them will be described.</w:t>
      </w:r>
    </w:p>
    <w:p w:rsidR="008E4E1A" w:rsidRPr="008E4E1A" w:rsidRDefault="008E4E1A" w:rsidP="008E4E1A">
      <w:pPr>
        <w:tabs>
          <w:tab w:val="left" w:pos="284"/>
        </w:tabs>
        <w:spacing w:after="0" w:line="276" w:lineRule="auto"/>
        <w:jc w:val="both"/>
        <w:rPr>
          <w:rFonts w:ascii="Times New Roman" w:eastAsia="MS Mincho" w:hAnsi="Times New Roman" w:cs="Times New Roman"/>
          <w:b/>
          <w:sz w:val="24"/>
          <w:szCs w:val="24"/>
          <w:lang w:val="en-US" w:eastAsia="ja-JP"/>
        </w:rPr>
      </w:pPr>
    </w:p>
    <w:p w:rsidR="008E4E1A" w:rsidRPr="008E4E1A" w:rsidRDefault="008E4E1A" w:rsidP="008E4E1A">
      <w:pPr>
        <w:tabs>
          <w:tab w:val="left" w:pos="284"/>
        </w:tabs>
        <w:spacing w:after="0" w:line="276" w:lineRule="auto"/>
        <w:jc w:val="both"/>
        <w:rPr>
          <w:rFonts w:ascii="Times New Roman" w:eastAsia="MS Mincho" w:hAnsi="Times New Roman" w:cs="Times New Roman"/>
          <w:b/>
          <w:sz w:val="24"/>
          <w:szCs w:val="24"/>
          <w:lang w:val="en-US" w:eastAsia="ja-JP"/>
        </w:rPr>
      </w:pPr>
      <w:r w:rsidRPr="008E4E1A">
        <w:rPr>
          <w:rFonts w:ascii="Times New Roman" w:eastAsia="MS Mincho" w:hAnsi="Times New Roman" w:cs="Times New Roman"/>
          <w:b/>
          <w:sz w:val="24"/>
          <w:szCs w:val="24"/>
          <w:lang w:val="en-US" w:eastAsia="ja-JP"/>
        </w:rPr>
        <w:t>D1.5. Impact and dissemination</w:t>
      </w:r>
    </w:p>
    <w:p w:rsidR="008E4E1A" w:rsidRPr="008E4E1A" w:rsidRDefault="008E4E1A" w:rsidP="008E4E1A">
      <w:pPr>
        <w:tabs>
          <w:tab w:val="left" w:pos="284"/>
        </w:tabs>
        <w:spacing w:after="0" w:line="276" w:lineRule="auto"/>
        <w:jc w:val="both"/>
        <w:rPr>
          <w:rFonts w:ascii="Times New Roman" w:eastAsia="MS Mincho" w:hAnsi="Times New Roman" w:cs="Times New Roman"/>
          <w:color w:val="1D2228"/>
          <w:sz w:val="24"/>
          <w:szCs w:val="24"/>
          <w:lang w:val="en-US" w:eastAsia="ja-JP"/>
        </w:rPr>
      </w:pPr>
      <w:r w:rsidRPr="008E4E1A">
        <w:rPr>
          <w:rFonts w:ascii="Times New Roman" w:eastAsia="MS Mincho" w:hAnsi="Times New Roman" w:cs="Times New Roman"/>
          <w:i/>
          <w:sz w:val="24"/>
          <w:szCs w:val="24"/>
          <w:lang w:val="en-US" w:eastAsia="ja-JP"/>
        </w:rPr>
        <w:t>The expected impact of the Specific RDI Project will be described, with emphasis on the following aspects: (1) the estimated results of the Specific RDI Project in relationship with the Competence Center Strategic Research Agenda and EU Mission</w:t>
      </w:r>
      <w:r w:rsidRPr="008E4E1A">
        <w:rPr>
          <w:rFonts w:ascii="Times New Roman" w:eastAsia="MS Mincho" w:hAnsi="Times New Roman" w:cs="Times New Roman"/>
          <w:iCs/>
          <w:sz w:val="24"/>
          <w:szCs w:val="24"/>
          <w:lang w:val="en-US" w:eastAsia="ja-JP"/>
        </w:rPr>
        <w:t xml:space="preserve"> </w:t>
      </w:r>
      <w:r w:rsidRPr="008E4E1A">
        <w:rPr>
          <w:rFonts w:ascii="Times New Roman" w:eastAsia="MS Mincho" w:hAnsi="Times New Roman" w:cs="Times New Roman"/>
          <w:i/>
          <w:sz w:val="24"/>
          <w:szCs w:val="24"/>
          <w:lang w:val="en-US" w:eastAsia="ja-JP"/>
        </w:rPr>
        <w:t xml:space="preserve">agenda; (2) the impact of the Specific RDI Project on I5 indicators; (3) strategy for disseminating the results; (4) </w:t>
      </w:r>
      <w:bookmarkStart w:id="4" w:name="_Hlk113881802"/>
      <w:r w:rsidRPr="008E4E1A">
        <w:rPr>
          <w:rFonts w:ascii="Times New Roman" w:eastAsia="MS Mincho" w:hAnsi="Times New Roman" w:cs="Times New Roman"/>
          <w:bCs/>
          <w:i/>
          <w:color w:val="1D2228"/>
          <w:sz w:val="24"/>
          <w:szCs w:val="24"/>
          <w:lang w:val="en-US" w:eastAsia="ja-JP"/>
        </w:rPr>
        <w:t>engagement with public authorities, civil society and public in order to increase awareness of the achieved results.</w:t>
      </w:r>
      <w:bookmarkEnd w:id="4"/>
    </w:p>
    <w:p w:rsidR="008E4E1A" w:rsidRPr="008E4E1A" w:rsidRDefault="008E4E1A" w:rsidP="008E4E1A">
      <w:pPr>
        <w:tabs>
          <w:tab w:val="left" w:pos="284"/>
        </w:tabs>
        <w:spacing w:after="0" w:line="276" w:lineRule="auto"/>
        <w:contextualSpacing/>
        <w:jc w:val="both"/>
        <w:rPr>
          <w:rFonts w:ascii="Times New Roman" w:eastAsia="MS Mincho" w:hAnsi="Times New Roman" w:cs="Times New Roman"/>
          <w:b/>
          <w:iCs/>
          <w:sz w:val="24"/>
          <w:szCs w:val="24"/>
          <w:lang w:val="en-US" w:eastAsia="ja-JP"/>
        </w:rPr>
      </w:pPr>
    </w:p>
    <w:p w:rsidR="008E4E1A" w:rsidRPr="008E4E1A" w:rsidRDefault="008E4E1A" w:rsidP="008E4E1A">
      <w:pPr>
        <w:tabs>
          <w:tab w:val="left" w:pos="284"/>
        </w:tabs>
        <w:spacing w:after="0" w:line="276" w:lineRule="auto"/>
        <w:contextualSpacing/>
        <w:jc w:val="both"/>
        <w:rPr>
          <w:rFonts w:ascii="Times New Roman" w:eastAsia="MS Mincho" w:hAnsi="Times New Roman" w:cs="Times New Roman"/>
          <w:b/>
          <w:iCs/>
          <w:sz w:val="24"/>
          <w:szCs w:val="24"/>
          <w:lang w:val="en-US" w:eastAsia="ja-JP"/>
        </w:rPr>
      </w:pPr>
      <w:r w:rsidRPr="008E4E1A">
        <w:rPr>
          <w:rFonts w:ascii="Times New Roman" w:eastAsia="MS Mincho" w:hAnsi="Times New Roman" w:cs="Times New Roman"/>
          <w:b/>
          <w:iCs/>
          <w:sz w:val="24"/>
          <w:szCs w:val="24"/>
          <w:lang w:val="en-US" w:eastAsia="ja-JP"/>
        </w:rPr>
        <w:t>D1.6. Requested budget</w:t>
      </w:r>
    </w:p>
    <w:p w:rsidR="008E4E1A" w:rsidRPr="008E4E1A" w:rsidRDefault="008E4E1A" w:rsidP="008E4E1A">
      <w:pPr>
        <w:tabs>
          <w:tab w:val="left" w:pos="284"/>
        </w:tabs>
        <w:spacing w:after="0" w:line="276" w:lineRule="auto"/>
        <w:contextualSpacing/>
        <w:jc w:val="both"/>
        <w:rPr>
          <w:rFonts w:ascii="Times New Roman" w:eastAsia="MS Mincho" w:hAnsi="Times New Roman" w:cs="Times New Roman"/>
          <w:i/>
          <w:iCs/>
          <w:sz w:val="24"/>
          <w:szCs w:val="24"/>
          <w:lang w:val="en-US" w:eastAsia="ja-JP"/>
        </w:rPr>
      </w:pPr>
      <w:r w:rsidRPr="008E4E1A">
        <w:rPr>
          <w:rFonts w:ascii="Times New Roman" w:eastAsia="MS Mincho" w:hAnsi="Times New Roman" w:cs="Times New Roman"/>
          <w:i/>
          <w:iCs/>
          <w:sz w:val="24"/>
          <w:szCs w:val="24"/>
          <w:lang w:val="en-US" w:eastAsia="ja-JP"/>
        </w:rPr>
        <w:t>The distribution of the budget by types of expenses, by year and by involved organization must be indicated and motivated. Section D1.6 will not receive a score in the evaluation, the comments in the evaluation phase will only be used in the negotiation and contracting process only for the selected Complex RDI Projects.</w:t>
      </w:r>
    </w:p>
    <w:p w:rsidR="008E4E1A" w:rsidRPr="008E4E1A" w:rsidRDefault="008E4E1A" w:rsidP="008E4E1A">
      <w:pPr>
        <w:tabs>
          <w:tab w:val="left" w:pos="284"/>
        </w:tabs>
        <w:spacing w:after="0" w:line="276" w:lineRule="auto"/>
        <w:contextualSpacing/>
        <w:jc w:val="both"/>
        <w:rPr>
          <w:rFonts w:ascii="Times New Roman" w:eastAsia="MS Mincho" w:hAnsi="Times New Roman" w:cs="Times New Roman"/>
          <w:i/>
          <w:iCs/>
          <w:sz w:val="24"/>
          <w:szCs w:val="24"/>
          <w:lang w:val="en-U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22"/>
        <w:gridCol w:w="1215"/>
        <w:gridCol w:w="1165"/>
        <w:gridCol w:w="1822"/>
        <w:gridCol w:w="1328"/>
        <w:gridCol w:w="929"/>
        <w:gridCol w:w="929"/>
        <w:gridCol w:w="1063"/>
        <w:gridCol w:w="1063"/>
      </w:tblGrid>
      <w:tr w:rsidR="008E4E1A" w:rsidRPr="008E4E1A" w:rsidTr="00AA44FA">
        <w:trPr>
          <w:trHeight w:val="417"/>
          <w:jc w:val="center"/>
        </w:trPr>
        <w:tc>
          <w:tcPr>
            <w:tcW w:w="0" w:type="auto"/>
            <w:tcBorders>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bCs/>
                <w:smallCaps/>
                <w:noProof/>
                <w:sz w:val="16"/>
                <w:szCs w:val="16"/>
                <w:lang w:val="en-US" w:eastAsia="fr-FR"/>
              </w:rPr>
            </w:pPr>
          </w:p>
        </w:tc>
        <w:tc>
          <w:tcPr>
            <w:tcW w:w="0" w:type="auto"/>
            <w:gridSpan w:val="8"/>
            <w:tcBorders>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bCs/>
                <w:smallCaps/>
                <w:noProof/>
                <w:sz w:val="16"/>
                <w:szCs w:val="16"/>
                <w:lang w:val="en-US" w:eastAsia="fr-FR"/>
              </w:rPr>
            </w:pPr>
            <w:r w:rsidRPr="008E4E1A">
              <w:rPr>
                <w:rFonts w:ascii="Times New Roman" w:eastAsia="Times New Roman" w:hAnsi="Times New Roman" w:cs="Times New Roman"/>
                <w:b/>
                <w:bCs/>
                <w:smallCaps/>
                <w:noProof/>
                <w:sz w:val="16"/>
                <w:szCs w:val="16"/>
                <w:lang w:val="en-US" w:eastAsia="fr-FR"/>
              </w:rPr>
              <w:t>LIST OF TEAM MEMBERS</w:t>
            </w:r>
          </w:p>
        </w:tc>
      </w:tr>
      <w:tr w:rsidR="008E4E1A" w:rsidRPr="008E4E1A" w:rsidTr="00AA44FA">
        <w:trPr>
          <w:trHeight w:val="750"/>
          <w:jc w:val="center"/>
        </w:trPr>
        <w:tc>
          <w:tcPr>
            <w:tcW w:w="0" w:type="auto"/>
            <w:tcBorders>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noProof/>
                <w:sz w:val="16"/>
                <w:szCs w:val="16"/>
                <w:lang w:val="en-US" w:eastAsia="fr-FR"/>
              </w:rPr>
            </w:pPr>
          </w:p>
        </w:tc>
        <w:tc>
          <w:tcPr>
            <w:tcW w:w="0" w:type="auto"/>
            <w:tcBorders>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Organization ID</w:t>
            </w:r>
          </w:p>
        </w:tc>
        <w:tc>
          <w:tcPr>
            <w:tcW w:w="0" w:type="auto"/>
            <w:tcBorders>
              <w:left w:val="single" w:sz="4" w:space="0" w:color="auto"/>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First name and last name</w:t>
            </w:r>
          </w:p>
        </w:tc>
        <w:tc>
          <w:tcPr>
            <w:tcW w:w="0" w:type="auto"/>
            <w:tcBorders>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Position in the Specific RDI Project</w:t>
            </w:r>
          </w:p>
        </w:tc>
        <w:tc>
          <w:tcPr>
            <w:tcW w:w="0" w:type="auto"/>
            <w:tcBorders>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 xml:space="preserve"> Number of Person-months</w:t>
            </w:r>
          </w:p>
        </w:tc>
        <w:tc>
          <w:tcPr>
            <w:tcW w:w="0" w:type="auto"/>
            <w:tcBorders>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 xml:space="preserve">Person-month </w:t>
            </w:r>
          </w:p>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value (LEI)</w:t>
            </w:r>
          </w:p>
        </w:tc>
        <w:tc>
          <w:tcPr>
            <w:tcW w:w="0" w:type="auto"/>
            <w:tcBorders>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 xml:space="preserve">Person-month </w:t>
            </w:r>
          </w:p>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value (Euro)</w:t>
            </w:r>
          </w:p>
        </w:tc>
        <w:tc>
          <w:tcPr>
            <w:tcW w:w="0" w:type="auto"/>
            <w:tcBorders>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 xml:space="preserve">Total Personnel </w:t>
            </w:r>
          </w:p>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cost (LEI)</w:t>
            </w:r>
          </w:p>
        </w:tc>
        <w:tc>
          <w:tcPr>
            <w:tcW w:w="0" w:type="auto"/>
            <w:tcBorders>
              <w:bottom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 xml:space="preserve">Total Personnel </w:t>
            </w:r>
          </w:p>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r w:rsidRPr="008E4E1A">
              <w:rPr>
                <w:rFonts w:ascii="Times New Roman" w:eastAsia="Times New Roman" w:hAnsi="Times New Roman" w:cs="Times New Roman"/>
                <w:b/>
                <w:noProof/>
                <w:sz w:val="16"/>
                <w:szCs w:val="16"/>
                <w:lang w:val="en-US" w:eastAsia="fr-FR"/>
              </w:rPr>
              <w:t>cost (Euro)</w:t>
            </w:r>
          </w:p>
        </w:tc>
      </w:tr>
      <w:tr w:rsidR="008E4E1A" w:rsidRPr="008E4E1A" w:rsidTr="00AA44FA">
        <w:trPr>
          <w:trHeight w:val="33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val="restart"/>
            <w:tcBorders>
              <w:top w:val="single" w:sz="4" w:space="0" w:color="auto"/>
              <w:left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MS Mincho" w:hAnsi="Times New Roman" w:cs="Times New Roman"/>
                <w:sz w:val="16"/>
                <w:szCs w:val="16"/>
                <w:lang w:val="en-US" w:eastAsia="ja-JP"/>
              </w:rPr>
              <w:t>Specific RDI Project Principal Investigator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rPr>
                <w:rFonts w:ascii="Times New Roman" w:eastAsia="Times New Roman" w:hAnsi="Times New Roman" w:cs="Times New Roman"/>
                <w:b/>
                <w:noProof/>
                <w:sz w:val="16"/>
                <w:szCs w:val="16"/>
                <w:lang w:val="en-US" w:eastAsia="fr-FR"/>
              </w:rPr>
            </w:pPr>
          </w:p>
        </w:tc>
        <w:tc>
          <w:tcPr>
            <w:tcW w:w="0" w:type="auto"/>
            <w:vMerge/>
            <w:tcBorders>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Times New Roman" w:hAnsi="Times New Roman" w:cs="Times New Roman"/>
                <w:noProof/>
                <w:sz w:val="16"/>
                <w:szCs w:val="16"/>
                <w:lang w:val="en-US" w:eastAsia="fr-FR"/>
              </w:rPr>
              <w:t>Team Leader Partner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val="restart"/>
            <w:tcBorders>
              <w:top w:val="single" w:sz="4" w:space="0" w:color="auto"/>
              <w:left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r w:rsidRPr="008E4E1A">
              <w:rPr>
                <w:rFonts w:ascii="Times New Roman" w:eastAsia="Times New Roman" w:hAnsi="Times New Roman" w:cs="Times New Roman"/>
                <w:noProof/>
                <w:sz w:val="16"/>
                <w:szCs w:val="16"/>
                <w:lang w:val="en-US" w:eastAsia="fr-FR"/>
              </w:rPr>
              <w:t>Experts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tcBorders>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val="restart"/>
            <w:tcBorders>
              <w:top w:val="single" w:sz="4" w:space="0" w:color="auto"/>
              <w:left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tcBorders>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val="restart"/>
            <w:tcBorders>
              <w:top w:val="single" w:sz="4" w:space="0" w:color="auto"/>
              <w:right w:val="single" w:sz="4" w:space="0" w:color="auto"/>
            </w:tcBorders>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6"/>
                <w:szCs w:val="16"/>
                <w:lang w:val="en-US" w:eastAsia="fr-FR"/>
              </w:rPr>
            </w:pPr>
          </w:p>
        </w:tc>
        <w:tc>
          <w:tcPr>
            <w:tcW w:w="0" w:type="auto"/>
            <w:vMerge w:val="restart"/>
            <w:tcBorders>
              <w:top w:val="single" w:sz="4" w:space="0" w:color="auto"/>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lef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vMerge/>
            <w:tcBorders>
              <w:bottom w:val="nil"/>
              <w:right w:val="single" w:sz="4" w:space="0" w:color="auto"/>
            </w:tcBorders>
            <w:shd w:val="clear" w:color="auto" w:fill="FFFFFF" w:themeFill="background1"/>
          </w:tcPr>
          <w:p w:rsidR="008E4E1A" w:rsidRPr="008E4E1A" w:rsidRDefault="008E4E1A" w:rsidP="008E4E1A">
            <w:pPr>
              <w:spacing w:after="0" w:line="276" w:lineRule="auto"/>
              <w:jc w:val="both"/>
              <w:rPr>
                <w:rFonts w:ascii="Times New Roman" w:eastAsia="Times New Roman" w:hAnsi="Times New Roman" w:cs="Times New Roman"/>
                <w:b/>
                <w:noProof/>
                <w:sz w:val="16"/>
                <w:szCs w:val="16"/>
                <w:lang w:val="en-US" w:eastAsia="fr-FR"/>
              </w:rPr>
            </w:pPr>
          </w:p>
        </w:tc>
        <w:tc>
          <w:tcPr>
            <w:tcW w:w="0" w:type="auto"/>
            <w:vMerge/>
            <w:tcBorders>
              <w:righ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left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r>
      <w:tr w:rsidR="008E4E1A" w:rsidRPr="008E4E1A" w:rsidTr="00AA44FA">
        <w:trPr>
          <w:trHeight w:val="50"/>
          <w:jc w:val="center"/>
        </w:trPr>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right"/>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right"/>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right"/>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right"/>
              <w:rPr>
                <w:rFonts w:ascii="Times New Roman" w:eastAsia="Times New Roman" w:hAnsi="Times New Roman" w:cs="Times New Roman"/>
                <w:noProof/>
                <w:sz w:val="16"/>
                <w:szCs w:val="16"/>
                <w:lang w:val="en-US" w:eastAsia="fr-FR"/>
              </w:rPr>
            </w:pPr>
          </w:p>
        </w:tc>
        <w:tc>
          <w:tcPr>
            <w:tcW w:w="0" w:type="auto"/>
            <w:tcBorders>
              <w:top w:val="single" w:sz="4" w:space="0" w:color="auto"/>
            </w:tcBorders>
            <w:shd w:val="clear" w:color="auto" w:fill="FFFFFF" w:themeFill="background1"/>
          </w:tcPr>
          <w:p w:rsidR="008E4E1A" w:rsidRPr="008E4E1A" w:rsidRDefault="008E4E1A" w:rsidP="008E4E1A">
            <w:pPr>
              <w:spacing w:after="0" w:line="276" w:lineRule="auto"/>
              <w:jc w:val="right"/>
              <w:rPr>
                <w:rFonts w:ascii="Times New Roman" w:eastAsia="Times New Roman" w:hAnsi="Times New Roman" w:cs="Times New Roman"/>
                <w:noProof/>
                <w:sz w:val="16"/>
                <w:szCs w:val="16"/>
                <w:lang w:val="en-US" w:eastAsia="fr-FR"/>
              </w:rPr>
            </w:pPr>
          </w:p>
        </w:tc>
      </w:tr>
    </w:tbl>
    <w:p w:rsidR="008E4E1A" w:rsidRPr="008E4E1A" w:rsidRDefault="008E4E1A" w:rsidP="008E4E1A">
      <w:pPr>
        <w:tabs>
          <w:tab w:val="left" w:pos="284"/>
        </w:tabs>
        <w:spacing w:after="0" w:line="276" w:lineRule="auto"/>
        <w:contextualSpacing/>
        <w:jc w:val="both"/>
        <w:rPr>
          <w:rFonts w:ascii="Times New Roman" w:eastAsia="MS Mincho" w:hAnsi="Times New Roman" w:cs="Times New Roman"/>
          <w:i/>
          <w:iCs/>
          <w:sz w:val="24"/>
          <w:szCs w:val="24"/>
          <w:lang w:val="en-US" w:eastAsia="ja-JP"/>
        </w:rPr>
      </w:pPr>
    </w:p>
    <w:p w:rsidR="008E4E1A" w:rsidRPr="008E4E1A" w:rsidRDefault="008E4E1A" w:rsidP="008E4E1A">
      <w:pPr>
        <w:rPr>
          <w:rFonts w:ascii="Times New Roman" w:eastAsia="MS Mincho" w:hAnsi="Times New Roman" w:cs="Times New Roman"/>
          <w:i/>
          <w:iCs/>
          <w:sz w:val="24"/>
          <w:szCs w:val="24"/>
          <w:lang w:val="en-US" w:eastAsia="ja-JP"/>
        </w:rPr>
      </w:pPr>
      <w:r w:rsidRPr="008E4E1A">
        <w:rPr>
          <w:rFonts w:ascii="Times New Roman" w:eastAsia="MS Mincho" w:hAnsi="Times New Roman" w:cs="Times New Roman"/>
          <w:i/>
          <w:iCs/>
          <w:sz w:val="24"/>
          <w:szCs w:val="24"/>
          <w:lang w:val="en-US" w:eastAsia="ja-JP"/>
        </w:rPr>
        <w:br w:type="page"/>
      </w:r>
    </w:p>
    <w:p w:rsidR="008E4E1A" w:rsidRPr="008E4E1A" w:rsidRDefault="008E4E1A" w:rsidP="008E4E1A">
      <w:pPr>
        <w:tabs>
          <w:tab w:val="left" w:pos="284"/>
        </w:tabs>
        <w:spacing w:after="0" w:line="276" w:lineRule="auto"/>
        <w:contextualSpacing/>
        <w:jc w:val="both"/>
        <w:rPr>
          <w:rFonts w:ascii="Times New Roman" w:eastAsia="MS Mincho" w:hAnsi="Times New Roman" w:cs="Times New Roman"/>
          <w:i/>
          <w:iCs/>
          <w:sz w:val="24"/>
          <w:szCs w:val="24"/>
          <w:lang w:val="en-US" w:eastAsia="ja-JP"/>
        </w:rPr>
      </w:pPr>
    </w:p>
    <w:p w:rsidR="008E4E1A" w:rsidRPr="008E4E1A" w:rsidRDefault="008E4E1A" w:rsidP="008E4E1A">
      <w:pPr>
        <w:spacing w:after="0" w:line="276" w:lineRule="auto"/>
        <w:jc w:val="both"/>
        <w:rPr>
          <w:rFonts w:ascii="Times New Roman" w:eastAsia="Times New Roman" w:hAnsi="Times New Roman" w:cs="Times New Roman"/>
          <w:i/>
          <w:noProof/>
          <w:lang w:val="en-US" w:eastAsia="x-none"/>
        </w:rPr>
      </w:pPr>
      <w:r w:rsidRPr="008E4E1A">
        <w:rPr>
          <w:rFonts w:ascii="Times New Roman" w:eastAsia="Times New Roman" w:hAnsi="Times New Roman" w:cs="Times New Roman"/>
          <w:b/>
          <w:noProof/>
          <w:sz w:val="20"/>
          <w:szCs w:val="20"/>
          <w:lang w:val="en-US" w:eastAsia="fr-FR"/>
        </w:rPr>
        <w:t xml:space="preserve">Budget breakdown </w:t>
      </w:r>
      <w:r w:rsidRPr="008E4E1A">
        <w:rPr>
          <w:rFonts w:ascii="Times New Roman" w:eastAsia="Times New Roman" w:hAnsi="Times New Roman" w:cs="Times New Roman"/>
          <w:b/>
          <w:bCs/>
          <w:noProof/>
          <w:sz w:val="20"/>
          <w:szCs w:val="20"/>
          <w:lang w:val="en-US" w:eastAsia="fr-FR"/>
        </w:rPr>
        <w:t>(LEI)</w:t>
      </w:r>
    </w:p>
    <w:tbl>
      <w:tblPr>
        <w:tblpPr w:leftFromText="180" w:rightFromText="180" w:vertAnchor="text" w:horzAnchor="margin" w:tblpY="1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051"/>
        <w:gridCol w:w="734"/>
        <w:gridCol w:w="537"/>
        <w:gridCol w:w="1038"/>
        <w:gridCol w:w="855"/>
        <w:gridCol w:w="1305"/>
        <w:gridCol w:w="937"/>
        <w:gridCol w:w="1248"/>
        <w:gridCol w:w="1024"/>
        <w:gridCol w:w="1007"/>
      </w:tblGrid>
      <w:tr w:rsidR="008E4E1A" w:rsidRPr="008E4E1A" w:rsidTr="00AA44FA">
        <w:tc>
          <w:tcPr>
            <w:tcW w:w="540"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276"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Staff costs</w:t>
            </w:r>
          </w:p>
        </w:tc>
        <w:tc>
          <w:tcPr>
            <w:tcW w:w="533"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Instruments and Equipment</w:t>
            </w:r>
          </w:p>
        </w:tc>
        <w:tc>
          <w:tcPr>
            <w:tcW w:w="439"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Buildings and land</w:t>
            </w: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 xml:space="preserve">Subcontracting </w:t>
            </w:r>
          </w:p>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Cs/>
                <w:i/>
                <w:iCs/>
                <w:noProof/>
                <w:sz w:val="14"/>
                <w:szCs w:val="14"/>
                <w:lang w:val="en-US" w:eastAsia="fr-FR"/>
              </w:rPr>
              <w:t>(</w:t>
            </w:r>
            <w:r w:rsidRPr="008E4E1A">
              <w:rPr>
                <w:rFonts w:ascii="Times New Roman" w:eastAsia="Times New Roman" w:hAnsi="Times New Roman" w:cs="Times New Roman"/>
                <w:i/>
                <w:iCs/>
                <w:noProof/>
                <w:sz w:val="14"/>
                <w:szCs w:val="14"/>
                <w:lang w:val="en-US" w:eastAsia="fr-FR"/>
              </w:rPr>
              <w:t>contractual research expenditure, patents and licences, consulting and other services</w:t>
            </w:r>
            <w:r w:rsidRPr="008E4E1A">
              <w:rPr>
                <w:rFonts w:ascii="Times New Roman" w:eastAsia="Times New Roman" w:hAnsi="Times New Roman" w:cs="Times New Roman"/>
                <w:noProof/>
                <w:sz w:val="14"/>
                <w:szCs w:val="14"/>
                <w:lang w:val="en-US" w:eastAsia="fr-FR"/>
              </w:rPr>
              <w:t>)</w:t>
            </w: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Overheads</w:t>
            </w: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Supplementary overheads for Specific RDI Project</w:t>
            </w: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Other exploitation costs directly related to the Specific RDI Project</w:t>
            </w: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r w:rsidRPr="008E4E1A">
              <w:rPr>
                <w:rFonts w:ascii="Times New Roman" w:eastAsia="Times New Roman" w:hAnsi="Times New Roman" w:cs="Times New Roman"/>
                <w:b/>
                <w:bCs/>
                <w:noProof/>
                <w:sz w:val="14"/>
                <w:szCs w:val="14"/>
                <w:lang w:val="en-US" w:eastAsia="fr-FR"/>
              </w:rPr>
              <w:t>Support for innovation</w:t>
            </w:r>
          </w:p>
        </w:tc>
      </w:tr>
      <w:tr w:rsidR="008E4E1A" w:rsidRPr="008E4E1A" w:rsidTr="00AA44FA">
        <w:tc>
          <w:tcPr>
            <w:tcW w:w="540" w:type="pct"/>
            <w:vMerge w:val="restar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Public 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Co-funding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val="restar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Public 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Co-funding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val="restar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Public 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Co-funding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rPr>
          <w:trHeight w:val="40"/>
        </w:trPr>
        <w:tc>
          <w:tcPr>
            <w:tcW w:w="917" w:type="pct"/>
            <w:gridSpan w:val="2"/>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Total</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bl>
    <w:p w:rsidR="008E4E1A" w:rsidRPr="008E4E1A" w:rsidRDefault="008E4E1A" w:rsidP="008E4E1A">
      <w:pPr>
        <w:spacing w:after="0" w:line="276" w:lineRule="auto"/>
        <w:jc w:val="both"/>
        <w:rPr>
          <w:rFonts w:ascii="Times New Roman" w:eastAsia="Times New Roman" w:hAnsi="Times New Roman" w:cs="Times New Roman"/>
          <w:b/>
          <w:noProof/>
          <w:sz w:val="20"/>
          <w:szCs w:val="20"/>
          <w:lang w:val="en-US" w:eastAsia="fr-FR"/>
        </w:rPr>
      </w:pPr>
    </w:p>
    <w:p w:rsidR="008E4E1A" w:rsidRPr="008E4E1A" w:rsidRDefault="008E4E1A" w:rsidP="008E4E1A">
      <w:pPr>
        <w:spacing w:after="0" w:line="276" w:lineRule="auto"/>
        <w:jc w:val="both"/>
        <w:rPr>
          <w:rFonts w:ascii="Times New Roman" w:eastAsia="Times New Roman" w:hAnsi="Times New Roman" w:cs="Times New Roman"/>
          <w:i/>
          <w:noProof/>
          <w:lang w:val="en-US" w:eastAsia="x-none"/>
        </w:rPr>
      </w:pPr>
      <w:r w:rsidRPr="008E4E1A">
        <w:rPr>
          <w:rFonts w:ascii="Times New Roman" w:eastAsia="Times New Roman" w:hAnsi="Times New Roman" w:cs="Times New Roman"/>
          <w:b/>
          <w:noProof/>
          <w:sz w:val="20"/>
          <w:szCs w:val="20"/>
          <w:lang w:val="en-US" w:eastAsia="fr-FR"/>
        </w:rPr>
        <w:t xml:space="preserve">Budget breakdown </w:t>
      </w:r>
      <w:r w:rsidRPr="008E4E1A">
        <w:rPr>
          <w:rFonts w:ascii="Times New Roman" w:eastAsia="Times New Roman" w:hAnsi="Times New Roman" w:cs="Times New Roman"/>
          <w:b/>
          <w:bCs/>
          <w:noProof/>
          <w:sz w:val="20"/>
          <w:szCs w:val="20"/>
          <w:lang w:val="en-US" w:eastAsia="fr-FR"/>
        </w:rPr>
        <w:t>(Euro)</w:t>
      </w:r>
    </w:p>
    <w:tbl>
      <w:tblPr>
        <w:tblpPr w:leftFromText="180" w:rightFromText="180" w:vertAnchor="text" w:horzAnchor="margin" w:tblpY="1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051"/>
        <w:gridCol w:w="734"/>
        <w:gridCol w:w="537"/>
        <w:gridCol w:w="1038"/>
        <w:gridCol w:w="855"/>
        <w:gridCol w:w="1305"/>
        <w:gridCol w:w="937"/>
        <w:gridCol w:w="1248"/>
        <w:gridCol w:w="1024"/>
        <w:gridCol w:w="1007"/>
      </w:tblGrid>
      <w:tr w:rsidR="008E4E1A" w:rsidRPr="008E4E1A" w:rsidTr="00AA44FA">
        <w:tc>
          <w:tcPr>
            <w:tcW w:w="540"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276"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Staff costs</w:t>
            </w:r>
          </w:p>
        </w:tc>
        <w:tc>
          <w:tcPr>
            <w:tcW w:w="533"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Instruments and Equipment</w:t>
            </w:r>
          </w:p>
        </w:tc>
        <w:tc>
          <w:tcPr>
            <w:tcW w:w="439" w:type="pct"/>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Buildings and land</w:t>
            </w: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 xml:space="preserve">Subcontracting </w:t>
            </w:r>
          </w:p>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Cs/>
                <w:i/>
                <w:iCs/>
                <w:noProof/>
                <w:sz w:val="14"/>
                <w:szCs w:val="14"/>
                <w:lang w:val="en-US" w:eastAsia="fr-FR"/>
              </w:rPr>
              <w:t>(</w:t>
            </w:r>
            <w:r w:rsidRPr="008E4E1A">
              <w:rPr>
                <w:rFonts w:ascii="Times New Roman" w:eastAsia="Times New Roman" w:hAnsi="Times New Roman" w:cs="Times New Roman"/>
                <w:i/>
                <w:iCs/>
                <w:noProof/>
                <w:sz w:val="14"/>
                <w:szCs w:val="14"/>
                <w:lang w:val="en-US" w:eastAsia="fr-FR"/>
              </w:rPr>
              <w:t>contractual research expenditure, patents and licences, consulting and other services</w:t>
            </w:r>
            <w:r w:rsidRPr="008E4E1A">
              <w:rPr>
                <w:rFonts w:ascii="Times New Roman" w:eastAsia="Times New Roman" w:hAnsi="Times New Roman" w:cs="Times New Roman"/>
                <w:noProof/>
                <w:sz w:val="14"/>
                <w:szCs w:val="14"/>
                <w:lang w:val="en-US" w:eastAsia="fr-FR"/>
              </w:rPr>
              <w:t>)</w:t>
            </w: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Overheads</w:t>
            </w: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Supplementary overheads for Specific RDI Project</w:t>
            </w: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Other exploitation costs directly related to the Specific RDI Project</w:t>
            </w: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r w:rsidRPr="008E4E1A">
              <w:rPr>
                <w:rFonts w:ascii="Times New Roman" w:eastAsia="Times New Roman" w:hAnsi="Times New Roman" w:cs="Times New Roman"/>
                <w:b/>
                <w:bCs/>
                <w:noProof/>
                <w:sz w:val="14"/>
                <w:szCs w:val="14"/>
                <w:lang w:val="en-US" w:eastAsia="fr-FR"/>
              </w:rPr>
              <w:t>Support for innovation</w:t>
            </w:r>
          </w:p>
        </w:tc>
      </w:tr>
      <w:tr w:rsidR="008E4E1A" w:rsidRPr="008E4E1A" w:rsidTr="00AA44FA">
        <w:tc>
          <w:tcPr>
            <w:tcW w:w="540" w:type="pct"/>
            <w:vMerge w:val="restar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Public 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Co-funding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val="restar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Public 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Co-funding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val="restar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Public 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c>
          <w:tcPr>
            <w:tcW w:w="540" w:type="pct"/>
            <w:vMerge/>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
                <w:noProof/>
                <w:sz w:val="14"/>
                <w:szCs w:val="14"/>
                <w:lang w:val="en-US" w:eastAsia="fr-FR"/>
              </w:rPr>
            </w:pPr>
          </w:p>
        </w:tc>
        <w:tc>
          <w:tcPr>
            <w:tcW w:w="377" w:type="pct"/>
            <w:shd w:val="clear" w:color="auto" w:fill="FFFFFF" w:themeFill="background1"/>
            <w:vAlign w:val="center"/>
          </w:tcPr>
          <w:p w:rsidR="008E4E1A" w:rsidRPr="008E4E1A" w:rsidRDefault="008E4E1A" w:rsidP="008E4E1A">
            <w:pPr>
              <w:spacing w:after="0" w:line="276" w:lineRule="auto"/>
              <w:rPr>
                <w:rFonts w:ascii="Times New Roman" w:eastAsia="Times New Roman" w:hAnsi="Times New Roman" w:cs="Times New Roman"/>
                <w:bCs/>
                <w:noProof/>
                <w:sz w:val="14"/>
                <w:szCs w:val="14"/>
                <w:lang w:val="en-US" w:eastAsia="fr-FR"/>
              </w:rPr>
            </w:pPr>
            <w:r w:rsidRPr="008E4E1A">
              <w:rPr>
                <w:rFonts w:ascii="Times New Roman" w:eastAsia="Times New Roman" w:hAnsi="Times New Roman" w:cs="Times New Roman"/>
                <w:bCs/>
                <w:noProof/>
                <w:sz w:val="14"/>
                <w:szCs w:val="14"/>
                <w:lang w:val="en-US" w:eastAsia="fr-FR"/>
              </w:rPr>
              <w:t>Co-funding</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r w:rsidR="008E4E1A" w:rsidRPr="008E4E1A" w:rsidTr="00AA44FA">
        <w:trPr>
          <w:trHeight w:val="40"/>
        </w:trPr>
        <w:tc>
          <w:tcPr>
            <w:tcW w:w="917" w:type="pct"/>
            <w:gridSpan w:val="2"/>
            <w:shd w:val="clear" w:color="auto" w:fill="FFFFFF" w:themeFill="background1"/>
            <w:vAlign w:val="center"/>
          </w:tcPr>
          <w:p w:rsidR="008E4E1A" w:rsidRPr="008E4E1A" w:rsidRDefault="008E4E1A" w:rsidP="008E4E1A">
            <w:pPr>
              <w:spacing w:after="0" w:line="276" w:lineRule="auto"/>
              <w:jc w:val="center"/>
              <w:rPr>
                <w:rFonts w:ascii="Times New Roman" w:eastAsia="Times New Roman" w:hAnsi="Times New Roman" w:cs="Times New Roman"/>
                <w:b/>
                <w:noProof/>
                <w:sz w:val="14"/>
                <w:szCs w:val="14"/>
                <w:lang w:val="en-US" w:eastAsia="fr-FR"/>
              </w:rPr>
            </w:pPr>
            <w:r w:rsidRPr="008E4E1A">
              <w:rPr>
                <w:rFonts w:ascii="Times New Roman" w:eastAsia="Times New Roman" w:hAnsi="Times New Roman" w:cs="Times New Roman"/>
                <w:b/>
                <w:noProof/>
                <w:sz w:val="14"/>
                <w:szCs w:val="14"/>
                <w:lang w:val="en-US" w:eastAsia="fr-FR"/>
              </w:rPr>
              <w:t>Total</w:t>
            </w:r>
          </w:p>
        </w:tc>
        <w:tc>
          <w:tcPr>
            <w:tcW w:w="27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33"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39"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70"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48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641"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26"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c>
          <w:tcPr>
            <w:tcW w:w="517" w:type="pct"/>
            <w:shd w:val="clear" w:color="auto" w:fill="FFFFFF" w:themeFill="background1"/>
          </w:tcPr>
          <w:p w:rsidR="008E4E1A" w:rsidRPr="008E4E1A" w:rsidRDefault="008E4E1A" w:rsidP="008E4E1A">
            <w:pPr>
              <w:spacing w:after="0" w:line="276" w:lineRule="auto"/>
              <w:jc w:val="center"/>
              <w:rPr>
                <w:rFonts w:ascii="Times New Roman" w:eastAsia="Times New Roman" w:hAnsi="Times New Roman" w:cs="Times New Roman"/>
                <w:noProof/>
                <w:sz w:val="14"/>
                <w:szCs w:val="14"/>
                <w:lang w:val="en-US" w:eastAsia="fr-FR"/>
              </w:rPr>
            </w:pPr>
          </w:p>
        </w:tc>
      </w:tr>
    </w:tbl>
    <w:p w:rsidR="008E4E1A" w:rsidRPr="008E4E1A" w:rsidRDefault="008E4E1A" w:rsidP="008E4E1A">
      <w:pPr>
        <w:spacing w:after="0" w:line="240" w:lineRule="auto"/>
        <w:rPr>
          <w:rFonts w:ascii="Times New Roman" w:eastAsia="MS Mincho" w:hAnsi="Times New Roman" w:cs="Times New Roman"/>
          <w:sz w:val="24"/>
          <w:szCs w:val="24"/>
          <w:lang w:val="en-US" w:eastAsia="ja-JP"/>
        </w:rPr>
      </w:pPr>
    </w:p>
    <w:p w:rsidR="009F298F" w:rsidRPr="008E4E1A" w:rsidRDefault="009F298F" w:rsidP="008E4E1A"/>
    <w:sectPr w:rsidR="009F298F" w:rsidRPr="008E4E1A" w:rsidSect="009F298F">
      <w:headerReference w:type="default" r:id="rId7"/>
      <w:footerReference w:type="default" r:id="rId8"/>
      <w:pgSz w:w="11906" w:h="16838"/>
      <w:pgMar w:top="2082" w:right="1080" w:bottom="108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1C6" w:rsidRDefault="00B601C6" w:rsidP="000D624A">
      <w:pPr>
        <w:spacing w:after="0" w:line="240" w:lineRule="auto"/>
      </w:pPr>
      <w:r>
        <w:separator/>
      </w:r>
    </w:p>
  </w:endnote>
  <w:endnote w:type="continuationSeparator" w:id="0">
    <w:p w:rsidR="00B601C6" w:rsidRDefault="00B601C6" w:rsidP="000D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A" w:rsidRPr="00332EB9" w:rsidRDefault="000D624A" w:rsidP="000D624A">
    <w:pPr>
      <w:spacing w:after="0" w:line="240" w:lineRule="auto"/>
      <w:jc w:val="center"/>
      <w:rPr>
        <w:rFonts w:ascii="Times New Roman" w:eastAsia="Times New Roman" w:hAnsi="Times New Roman" w:cs="Times New Roman"/>
        <w:sz w:val="15"/>
        <w:szCs w:val="15"/>
      </w:rPr>
    </w:pPr>
    <w:r w:rsidRPr="00332EB9">
      <w:rPr>
        <w:rFonts w:ascii="Times New Roman" w:eastAsia="Times New Roman" w:hAnsi="Times New Roman" w:cs="Times New Roman"/>
        <w:sz w:val="15"/>
        <w:szCs w:val="15"/>
      </w:rPr>
      <w:t>Str. Republicii Nr. 34-36, 400015 Cluj-Napoca, România Tel: +40-264-598 361, Fax: +40-264-598 365; e-mail: office@iocn.ro, web: www.iocn.ro</w:t>
    </w:r>
  </w:p>
  <w:p w:rsidR="000D624A" w:rsidRPr="00332EB9" w:rsidRDefault="000D624A" w:rsidP="000D624A">
    <w:pPr>
      <w:spacing w:after="0" w:line="240" w:lineRule="auto"/>
      <w:jc w:val="center"/>
      <w:rPr>
        <w:rFonts w:ascii="Times New Roman" w:eastAsia="Times New Roman" w:hAnsi="Times New Roman" w:cs="Times New Roman"/>
        <w:caps/>
        <w:sz w:val="15"/>
        <w:szCs w:val="15"/>
      </w:rPr>
    </w:pPr>
    <w:r w:rsidRPr="00332EB9">
      <w:rPr>
        <w:rFonts w:ascii="Times New Roman" w:eastAsia="Times New Roman" w:hAnsi="Times New Roman" w:cs="Times New Roman"/>
        <w:sz w:val="15"/>
        <w:szCs w:val="15"/>
      </w:rPr>
      <w:t xml:space="preserve">Certificări ISO: </w:t>
    </w:r>
    <w:r w:rsidRPr="00332EB9">
      <w:rPr>
        <w:rFonts w:ascii="Times New Roman" w:eastAsia="Times New Roman" w:hAnsi="Times New Roman" w:cs="Times New Roman"/>
        <w:caps/>
        <w:sz w:val="15"/>
        <w:szCs w:val="15"/>
      </w:rPr>
      <w:t>ISO 9001: 2008 (</w:t>
    </w:r>
    <w:r w:rsidRPr="00332EB9">
      <w:rPr>
        <w:rFonts w:ascii="Times New Roman" w:eastAsia="Times New Roman" w:hAnsi="Times New Roman" w:cs="Times New Roman"/>
        <w:sz w:val="15"/>
        <w:szCs w:val="15"/>
      </w:rPr>
      <w:t>Nr. certificat</w:t>
    </w:r>
    <w:r w:rsidRPr="00332EB9">
      <w:rPr>
        <w:rFonts w:ascii="Times New Roman" w:eastAsia="Times New Roman" w:hAnsi="Times New Roman" w:cs="Times New Roman"/>
        <w:caps/>
        <w:sz w:val="15"/>
        <w:szCs w:val="15"/>
      </w:rPr>
      <w:t>: AJAEU/08/10979), ISO 22000: 2005 (</w:t>
    </w:r>
    <w:r w:rsidRPr="00332EB9">
      <w:rPr>
        <w:rFonts w:ascii="Times New Roman" w:eastAsia="Times New Roman" w:hAnsi="Times New Roman" w:cs="Times New Roman"/>
        <w:sz w:val="15"/>
        <w:szCs w:val="15"/>
      </w:rPr>
      <w:t>Nr. certificat:</w:t>
    </w:r>
    <w:r w:rsidRPr="00332EB9">
      <w:rPr>
        <w:rFonts w:ascii="Times New Roman" w:eastAsia="Times New Roman" w:hAnsi="Times New Roman" w:cs="Times New Roman"/>
        <w:caps/>
        <w:sz w:val="15"/>
        <w:szCs w:val="15"/>
      </w:rPr>
      <w:t xml:space="preserve"> AJAEU/10/12018)</w:t>
    </w:r>
  </w:p>
  <w:p w:rsidR="000D624A" w:rsidRPr="00332EB9" w:rsidRDefault="000D624A" w:rsidP="000D624A">
    <w:pPr>
      <w:tabs>
        <w:tab w:val="center" w:pos="4703"/>
        <w:tab w:val="left" w:pos="6810"/>
      </w:tabs>
      <w:spacing w:after="0" w:line="240" w:lineRule="auto"/>
      <w:rPr>
        <w:rFonts w:ascii="Times New Roman" w:eastAsia="Times New Roman" w:hAnsi="Times New Roman" w:cs="Times New Roman"/>
        <w:i/>
        <w:sz w:val="16"/>
        <w:szCs w:val="16"/>
      </w:rPr>
    </w:pPr>
    <w:r w:rsidRPr="00332EB9">
      <w:rPr>
        <w:rFonts w:ascii="Times New Roman" w:eastAsia="Times New Roman" w:hAnsi="Times New Roman" w:cs="Times New Roman"/>
        <w:sz w:val="15"/>
        <w:szCs w:val="15"/>
      </w:rPr>
      <w:tab/>
    </w:r>
    <w:r w:rsidRPr="00332EB9">
      <w:rPr>
        <w:rFonts w:ascii="Times New Roman" w:eastAsia="Times New Roman" w:hAnsi="Times New Roman" w:cs="Times New Roman"/>
        <w:i/>
        <w:sz w:val="16"/>
        <w:szCs w:val="16"/>
      </w:rPr>
      <w:t xml:space="preserve">Page </w:t>
    </w:r>
    <w:r w:rsidRPr="00332EB9">
      <w:rPr>
        <w:rFonts w:ascii="Times New Roman" w:eastAsia="Times New Roman" w:hAnsi="Times New Roman" w:cs="Times New Roman"/>
        <w:i/>
        <w:sz w:val="16"/>
        <w:szCs w:val="16"/>
      </w:rPr>
      <w:fldChar w:fldCharType="begin"/>
    </w:r>
    <w:r w:rsidRPr="00332EB9">
      <w:rPr>
        <w:rFonts w:ascii="Times New Roman" w:eastAsia="Times New Roman" w:hAnsi="Times New Roman" w:cs="Times New Roman"/>
        <w:i/>
        <w:sz w:val="16"/>
        <w:szCs w:val="16"/>
      </w:rPr>
      <w:instrText xml:space="preserve"> PAGE </w:instrText>
    </w:r>
    <w:r w:rsidRPr="00332EB9">
      <w:rPr>
        <w:rFonts w:ascii="Times New Roman" w:eastAsia="Times New Roman" w:hAnsi="Times New Roman" w:cs="Times New Roman"/>
        <w:i/>
        <w:sz w:val="16"/>
        <w:szCs w:val="16"/>
      </w:rPr>
      <w:fldChar w:fldCharType="separate"/>
    </w:r>
    <w:r w:rsidR="00D412AE">
      <w:rPr>
        <w:rFonts w:ascii="Times New Roman" w:eastAsia="Times New Roman" w:hAnsi="Times New Roman" w:cs="Times New Roman"/>
        <w:i/>
        <w:noProof/>
        <w:sz w:val="16"/>
        <w:szCs w:val="16"/>
      </w:rPr>
      <w:t>4</w:t>
    </w:r>
    <w:r w:rsidRPr="00332EB9">
      <w:rPr>
        <w:rFonts w:ascii="Times New Roman" w:eastAsia="Times New Roman" w:hAnsi="Times New Roman" w:cs="Times New Roman"/>
        <w:i/>
        <w:sz w:val="16"/>
        <w:szCs w:val="16"/>
      </w:rPr>
      <w:fldChar w:fldCharType="end"/>
    </w:r>
    <w:r w:rsidRPr="00332EB9">
      <w:rPr>
        <w:rFonts w:ascii="Times New Roman" w:eastAsia="Times New Roman" w:hAnsi="Times New Roman" w:cs="Times New Roman"/>
        <w:i/>
        <w:sz w:val="16"/>
        <w:szCs w:val="16"/>
      </w:rPr>
      <w:t xml:space="preserve"> of </w:t>
    </w:r>
    <w:r w:rsidRPr="00332EB9">
      <w:rPr>
        <w:rFonts w:ascii="Times New Roman" w:eastAsia="Times New Roman" w:hAnsi="Times New Roman" w:cs="Times New Roman"/>
        <w:i/>
        <w:sz w:val="16"/>
        <w:szCs w:val="16"/>
      </w:rPr>
      <w:fldChar w:fldCharType="begin"/>
    </w:r>
    <w:r w:rsidRPr="00332EB9">
      <w:rPr>
        <w:rFonts w:ascii="Times New Roman" w:eastAsia="Times New Roman" w:hAnsi="Times New Roman" w:cs="Times New Roman"/>
        <w:i/>
        <w:sz w:val="16"/>
        <w:szCs w:val="16"/>
      </w:rPr>
      <w:instrText xml:space="preserve"> NUMPAGES  </w:instrText>
    </w:r>
    <w:r w:rsidRPr="00332EB9">
      <w:rPr>
        <w:rFonts w:ascii="Times New Roman" w:eastAsia="Times New Roman" w:hAnsi="Times New Roman" w:cs="Times New Roman"/>
        <w:i/>
        <w:sz w:val="16"/>
        <w:szCs w:val="16"/>
      </w:rPr>
      <w:fldChar w:fldCharType="separate"/>
    </w:r>
    <w:r w:rsidR="00D412AE">
      <w:rPr>
        <w:rFonts w:ascii="Times New Roman" w:eastAsia="Times New Roman" w:hAnsi="Times New Roman" w:cs="Times New Roman"/>
        <w:i/>
        <w:noProof/>
        <w:sz w:val="16"/>
        <w:szCs w:val="16"/>
      </w:rPr>
      <w:t>4</w:t>
    </w:r>
    <w:r w:rsidRPr="00332EB9">
      <w:rPr>
        <w:rFonts w:ascii="Times New Roman" w:eastAsia="Times New Roman" w:hAnsi="Times New Roman" w:cs="Times New Roman"/>
        <w:i/>
        <w:sz w:val="16"/>
        <w:szCs w:val="16"/>
      </w:rPr>
      <w:fldChar w:fldCharType="end"/>
    </w:r>
  </w:p>
  <w:p w:rsidR="000D624A" w:rsidRDefault="000D624A" w:rsidP="000D624A">
    <w:pPr>
      <w:pStyle w:val="Footer"/>
    </w:pPr>
  </w:p>
  <w:p w:rsidR="000D624A" w:rsidRDefault="000D6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1C6" w:rsidRDefault="00B601C6" w:rsidP="000D624A">
      <w:pPr>
        <w:spacing w:after="0" w:line="240" w:lineRule="auto"/>
      </w:pPr>
      <w:r>
        <w:separator/>
      </w:r>
    </w:p>
  </w:footnote>
  <w:footnote w:type="continuationSeparator" w:id="0">
    <w:p w:rsidR="00B601C6" w:rsidRDefault="00B601C6" w:rsidP="000D624A">
      <w:pPr>
        <w:spacing w:after="0" w:line="240" w:lineRule="auto"/>
      </w:pPr>
      <w:r>
        <w:continuationSeparator/>
      </w:r>
    </w:p>
  </w:footnote>
  <w:footnote w:id="1">
    <w:p w:rsidR="008E4E1A" w:rsidRPr="002F4276" w:rsidRDefault="008E4E1A" w:rsidP="008E4E1A">
      <w:pPr>
        <w:pStyle w:val="FootnoteText"/>
        <w:rPr>
          <w:lang w:val="en-GB"/>
        </w:rPr>
      </w:pPr>
      <w:r w:rsidRPr="00AB6724">
        <w:rPr>
          <w:rStyle w:val="FootnoteReference"/>
          <w:iCs/>
          <w:sz w:val="19"/>
          <w:szCs w:val="19"/>
        </w:rPr>
        <w:footnoteRef/>
      </w:r>
      <w:r w:rsidRPr="002F4276">
        <w:rPr>
          <w:i/>
          <w:sz w:val="19"/>
          <w:szCs w:val="19"/>
          <w:lang w:val="en-GB"/>
        </w:rPr>
        <w:t xml:space="preserve"> </w:t>
      </w:r>
      <w:r w:rsidRPr="00790AA2">
        <w:rPr>
          <w:iCs/>
          <w:sz w:val="19"/>
          <w:szCs w:val="19"/>
          <w:lang w:val="en-GB"/>
        </w:rPr>
        <w:t>The month in which the deliverables will be available; the month 1 marks the start date of the project and all delivery dates being relative to this start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A" w:rsidRDefault="00DC194F" w:rsidP="00DC194F">
    <w:pPr>
      <w:pStyle w:val="Header"/>
      <w:jc w:val="center"/>
    </w:pPr>
    <w:r>
      <w:rPr>
        <w:noProof/>
        <w:lang w:val="en-US"/>
      </w:rPr>
      <w:drawing>
        <wp:inline distT="0" distB="0" distL="0" distR="0" wp14:anchorId="7DA29935" wp14:editId="61DC8C86">
          <wp:extent cx="1228725" cy="428625"/>
          <wp:effectExtent l="0" t="0" r="9525" b="9525"/>
          <wp:docPr id="80" name="Google Shape;80;p2"/>
          <wp:cNvGraphicFramePr/>
          <a:graphic xmlns:a="http://schemas.openxmlformats.org/drawingml/2006/main">
            <a:graphicData uri="http://schemas.openxmlformats.org/drawingml/2006/picture">
              <pic:pic xmlns:pic="http://schemas.openxmlformats.org/drawingml/2006/picture">
                <pic:nvPicPr>
                  <pic:cNvPr id="80" name="Google Shape;80;p2"/>
                  <pic:cNvPicPr preferRelativeResize="0"/>
                </pic:nvPicPr>
                <pic:blipFill rotWithShape="1">
                  <a:blip r:embed="rId1">
                    <a:alphaModFix/>
                  </a:blip>
                  <a:srcRect/>
                  <a:stretch/>
                </pic:blipFill>
                <pic:spPr>
                  <a:xfrm>
                    <a:off x="0" y="0"/>
                    <a:ext cx="1229619" cy="428937"/>
                  </a:xfrm>
                  <a:prstGeom prst="rect">
                    <a:avLst/>
                  </a:prstGeom>
                  <a:noFill/>
                  <a:ln>
                    <a:noFill/>
                  </a:ln>
                </pic:spPr>
              </pic:pic>
            </a:graphicData>
          </a:graphic>
        </wp:inline>
      </w:drawing>
    </w:r>
    <w:r w:rsidRPr="00135265">
      <w:rPr>
        <w:noProof/>
        <w:lang w:val="en-US"/>
      </w:rPr>
      <w:drawing>
        <wp:inline distT="0" distB="0" distL="0" distR="0" wp14:anchorId="5A027A9A" wp14:editId="2C265777">
          <wp:extent cx="3971925" cy="514350"/>
          <wp:effectExtent l="0" t="0" r="9525" b="0"/>
          <wp:docPr id="91" name="Google Shape;91;p2"/>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91" name="Google Shape;91;p2"/>
                  <pic:cNvPicPr preferRelativeResize="0">
                    <a:picLocks noGrp="1"/>
                  </pic:cNvPicPr>
                </pic:nvPicPr>
                <pic:blipFill rotWithShape="1">
                  <a:blip r:embed="rId2">
                    <a:alphaModFix/>
                  </a:blip>
                  <a:stretch/>
                </pic:blipFill>
                <pic:spPr>
                  <a:xfrm>
                    <a:off x="0" y="0"/>
                    <a:ext cx="39719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A75CF"/>
    <w:multiLevelType w:val="hybridMultilevel"/>
    <w:tmpl w:val="D07CE10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8530307"/>
    <w:multiLevelType w:val="hybridMultilevel"/>
    <w:tmpl w:val="8FEE0536"/>
    <w:lvl w:ilvl="0" w:tplc="0418000F">
      <w:start w:val="1"/>
      <w:numFmt w:val="decimal"/>
      <w:lvlText w:val="%1."/>
      <w:lvlJc w:val="left"/>
      <w:pPr>
        <w:ind w:left="720" w:hanging="360"/>
      </w:pPr>
    </w:lvl>
    <w:lvl w:ilvl="1" w:tplc="60B439EE">
      <w:numFmt w:val="bullet"/>
      <w:lvlText w:val=""/>
      <w:lvlJc w:val="left"/>
      <w:pPr>
        <w:ind w:left="1440" w:hanging="360"/>
      </w:pPr>
      <w:rPr>
        <w:rFonts w:ascii="Symbol" w:eastAsiaTheme="minorHAnsi" w:hAnsi="Symbol" w:cstheme="minorBid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4C"/>
    <w:rsid w:val="000D624A"/>
    <w:rsid w:val="0026768F"/>
    <w:rsid w:val="00397A82"/>
    <w:rsid w:val="004B7692"/>
    <w:rsid w:val="00651F87"/>
    <w:rsid w:val="00730392"/>
    <w:rsid w:val="00735710"/>
    <w:rsid w:val="00792D36"/>
    <w:rsid w:val="008E4E1A"/>
    <w:rsid w:val="009B434C"/>
    <w:rsid w:val="009F298F"/>
    <w:rsid w:val="00A56255"/>
    <w:rsid w:val="00AA6BA0"/>
    <w:rsid w:val="00B601C6"/>
    <w:rsid w:val="00B67ED7"/>
    <w:rsid w:val="00C37CD5"/>
    <w:rsid w:val="00D412AE"/>
    <w:rsid w:val="00DC194F"/>
    <w:rsid w:val="00ED1B48"/>
    <w:rsid w:val="00F33B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1D320-8F3D-47A8-8DE5-5D0614B3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34C"/>
    <w:pPr>
      <w:ind w:left="720"/>
      <w:contextualSpacing/>
    </w:pPr>
  </w:style>
  <w:style w:type="paragraph" w:styleId="Header">
    <w:name w:val="header"/>
    <w:basedOn w:val="Normal"/>
    <w:link w:val="HeaderChar"/>
    <w:uiPriority w:val="99"/>
    <w:unhideWhenUsed/>
    <w:rsid w:val="000D6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24A"/>
  </w:style>
  <w:style w:type="paragraph" w:styleId="Footer">
    <w:name w:val="footer"/>
    <w:basedOn w:val="Normal"/>
    <w:link w:val="FooterChar"/>
    <w:uiPriority w:val="99"/>
    <w:unhideWhenUsed/>
    <w:rsid w:val="000D6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24A"/>
  </w:style>
  <w:style w:type="paragraph" w:styleId="FootnoteText">
    <w:name w:val="footnote text"/>
    <w:aliases w:val="single space,footnote text,FOOTNOTES,fn,Reference,Footnote Text Char Char,Fußnote,Podrozdział,Footnote,fn Char Char Char,fn Char Char,Fußnote Char Char Char,Fußnote Char,Fußnote Char Char Char Char,stile 1,Footnote1,ft,Footnote2,Footnote3"/>
    <w:basedOn w:val="Normal"/>
    <w:link w:val="FootnoteTextChar"/>
    <w:uiPriority w:val="99"/>
    <w:rsid w:val="008E4E1A"/>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aliases w:val="single space Char,footnote text Char,FOOTNOTES Char,fn Char,Reference Char,Footnote Text Char Char Char,Fußnote Char1,Podrozdział Char,Footnote Char,fn Char Char Char Char,fn Char Char Char1,Fußnote Char Char Char Char1,stile 1 Char"/>
    <w:basedOn w:val="DefaultParagraphFont"/>
    <w:link w:val="FootnoteText"/>
    <w:uiPriority w:val="99"/>
    <w:rsid w:val="008E4E1A"/>
    <w:rPr>
      <w:rFonts w:ascii="Times New Roman" w:eastAsia="MS Mincho" w:hAnsi="Times New Roman" w:cs="Times New Roman"/>
      <w:sz w:val="20"/>
      <w:szCs w:val="20"/>
      <w:lang w:eastAsia="ja-JP"/>
    </w:rPr>
  </w:style>
  <w:style w:type="character" w:styleId="FootnoteReference">
    <w:name w:val="footnote reference"/>
    <w:aliases w:val="Footnote symbol,BVI fnr,Footnote Reference Number,Odwołanie przypisu,Footnote Reference_LVL6,Footnote Reference_LVL61,Footnote Reference_LVL62,Footnote Reference_LVL63,Footnote Reference_LVL64,fr,Odwo&lt;0142&gt;anie przypisu,fr1,o,R"/>
    <w:link w:val="BVIfnrChar1Char"/>
    <w:uiPriority w:val="99"/>
    <w:qFormat/>
    <w:rsid w:val="008E4E1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8E4E1A"/>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2022-10-31T07:31:00Z</dcterms:created>
  <dcterms:modified xsi:type="dcterms:W3CDTF">2025-10-21T08:49:00Z</dcterms:modified>
</cp:coreProperties>
</file>