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5F98" w14:textId="77777777" w:rsidR="00C20D3B" w:rsidRDefault="00C20D3B">
      <w:pPr>
        <w:spacing w:after="0" w:line="360" w:lineRule="auto"/>
        <w:jc w:val="right"/>
        <w:rPr>
          <w:rFonts w:ascii="Times New Roman" w:eastAsia="Times New Roman" w:hAnsi="Times New Roman" w:cs="Times New Roman"/>
          <w:b/>
          <w:sz w:val="24"/>
          <w:szCs w:val="24"/>
        </w:rPr>
      </w:pPr>
    </w:p>
    <w:p w14:paraId="2EDDC41D" w14:textId="453E83D5" w:rsidR="00C20D3B" w:rsidRDefault="00C20D3B">
      <w:pPr>
        <w:spacing w:after="0" w:line="360" w:lineRule="auto"/>
        <w:jc w:val="right"/>
        <w:rPr>
          <w:rFonts w:ascii="Times New Roman" w:eastAsia="Times New Roman" w:hAnsi="Times New Roman" w:cs="Times New Roman"/>
          <w:b/>
          <w:sz w:val="24"/>
          <w:szCs w:val="24"/>
        </w:rPr>
      </w:pPr>
    </w:p>
    <w:p w14:paraId="00000001" w14:textId="52A8C015" w:rsidR="00E75684" w:rsidRDefault="00C52EED">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Anexa nr. 1</w:t>
      </w:r>
    </w:p>
    <w:p w14:paraId="5A1058D5" w14:textId="38F25F4B" w:rsidR="00C20D3B" w:rsidRDefault="00C20D3B">
      <w:pPr>
        <w:spacing w:after="0" w:line="360" w:lineRule="auto"/>
        <w:jc w:val="center"/>
        <w:rPr>
          <w:rFonts w:ascii="Times New Roman" w:eastAsia="Times New Roman" w:hAnsi="Times New Roman" w:cs="Times New Roman"/>
          <w:b/>
          <w:sz w:val="24"/>
          <w:szCs w:val="24"/>
        </w:rPr>
      </w:pPr>
    </w:p>
    <w:p w14:paraId="00000003" w14:textId="23E317AF" w:rsidR="00E75684" w:rsidRDefault="00C52EE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SCRISOARE DE INTENȚIE</w:t>
      </w:r>
    </w:p>
    <w:p w14:paraId="00000004" w14:textId="77777777" w:rsidR="00E75684" w:rsidRDefault="00E75684">
      <w:pPr>
        <w:spacing w:after="0" w:line="360" w:lineRule="auto"/>
        <w:jc w:val="center"/>
        <w:rPr>
          <w:rFonts w:ascii="Times New Roman" w:eastAsia="Times New Roman" w:hAnsi="Times New Roman" w:cs="Times New Roman"/>
          <w:b/>
          <w:sz w:val="24"/>
          <w:szCs w:val="24"/>
        </w:rPr>
      </w:pPr>
    </w:p>
    <w:p w14:paraId="00000005" w14:textId="447C68D1" w:rsidR="00E75684" w:rsidRPr="00AE10F2" w:rsidRDefault="00C52EED" w:rsidP="00AE10F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Pentru participarea ca partener în cadrul unui proiect finanţat din Programul Sănătate 2021-2027, ce urmează a fi depus de către </w:t>
      </w:r>
      <w:r w:rsidR="00AE10F2" w:rsidRPr="00AE10F2">
        <w:rPr>
          <w:rFonts w:ascii="Times New Roman" w:eastAsia="Times New Roman" w:hAnsi="Times New Roman" w:cs="Times New Roman"/>
          <w:b/>
          <w:sz w:val="24"/>
          <w:szCs w:val="24"/>
        </w:rPr>
        <w:t>Institutul Oncologic “Prof. Dr. Ion Chiricuță” Cluj Napoca</w:t>
      </w:r>
    </w:p>
    <w:p w14:paraId="00000006" w14:textId="77777777" w:rsidR="00E75684" w:rsidRDefault="00E75684">
      <w:pPr>
        <w:spacing w:after="0" w:line="360" w:lineRule="auto"/>
        <w:jc w:val="center"/>
        <w:rPr>
          <w:rFonts w:ascii="Times New Roman" w:eastAsia="Times New Roman" w:hAnsi="Times New Roman" w:cs="Times New Roman"/>
          <w:sz w:val="24"/>
          <w:szCs w:val="24"/>
        </w:rPr>
      </w:pPr>
    </w:p>
    <w:p w14:paraId="1F626241" w14:textId="77777777" w:rsidR="00AE10F2" w:rsidRDefault="00C52EED">
      <w:pPr>
        <w:spacing w:after="0" w:line="360" w:lineRule="auto"/>
        <w:ind w:firstLine="720"/>
        <w:jc w:val="both"/>
        <w:rPr>
          <w:rFonts w:ascii="Times New Roman" w:eastAsia="Times New Roman" w:hAnsi="Times New Roman" w:cs="Times New Roman"/>
          <w:i/>
          <w:sz w:val="24"/>
          <w:szCs w:val="24"/>
        </w:rPr>
      </w:pPr>
      <w:r w:rsidRPr="00AE10F2">
        <w:rPr>
          <w:rFonts w:ascii="Times New Roman" w:eastAsia="Times New Roman" w:hAnsi="Times New Roman" w:cs="Times New Roman"/>
          <w:sz w:val="24"/>
          <w:szCs w:val="24"/>
        </w:rPr>
        <w:t>În urma anunţului dumneavoastră privind selectarea unei entități de drept privat – ONG - pentru depunerea cererii de finanţare în cadrul Programului Sănătate 2021 – 2027,</w:t>
      </w:r>
      <w:r w:rsidRPr="00AE10F2">
        <w:rPr>
          <w:rFonts w:ascii="Times New Roman" w:eastAsia="Times New Roman" w:hAnsi="Times New Roman" w:cs="Times New Roman"/>
          <w:b/>
          <w:sz w:val="24"/>
          <w:szCs w:val="24"/>
        </w:rPr>
        <w:t xml:space="preserve"> </w:t>
      </w:r>
      <w:r w:rsidRPr="00AE10F2">
        <w:rPr>
          <w:rFonts w:ascii="Times New Roman" w:eastAsia="Times New Roman" w:hAnsi="Times New Roman" w:cs="Times New Roman"/>
          <w:b/>
          <w:color w:val="000000"/>
          <w:sz w:val="24"/>
          <w:szCs w:val="24"/>
        </w:rPr>
        <w:t>Obiectivul de</w:t>
      </w:r>
      <w:r w:rsidRPr="00AE10F2">
        <w:rPr>
          <w:rFonts w:ascii="Times New Roman" w:eastAsia="Times New Roman" w:hAnsi="Times New Roman" w:cs="Times New Roman"/>
          <w:sz w:val="24"/>
          <w:szCs w:val="24"/>
        </w:rPr>
        <w:t xml:space="preserve"> </w:t>
      </w:r>
      <w:r w:rsidRPr="00AE10F2">
        <w:rPr>
          <w:rFonts w:ascii="Times New Roman" w:eastAsia="Times New Roman" w:hAnsi="Times New Roman" w:cs="Times New Roman"/>
          <w:b/>
          <w:color w:val="000000"/>
          <w:sz w:val="24"/>
          <w:szCs w:val="24"/>
        </w:rPr>
        <w:t>politică 4:</w:t>
      </w:r>
      <w:r w:rsidRPr="00AE10F2">
        <w:rPr>
          <w:rFonts w:ascii="Times New Roman" w:eastAsia="Times New Roman" w:hAnsi="Times New Roman" w:cs="Times New Roman"/>
          <w:color w:val="000000"/>
          <w:sz w:val="24"/>
          <w:szCs w:val="24"/>
        </w:rPr>
        <w:t xml:space="preserve"> O Europă mai socială și mai favorabilă incluziunii, prin implementarea Pilonului european al drepturilor sociale. Prioritate: 2. Servicii de reabilitare, paliaţie şi spitalizări pentru boli cronice adaptate fenomenului demografic de îmbătrânire a populaţiei, impactului dizabilității şi profilului de</w:t>
      </w:r>
      <w:r w:rsidRPr="00AE10F2">
        <w:rPr>
          <w:rFonts w:ascii="Times New Roman" w:eastAsia="Times New Roman" w:hAnsi="Times New Roman" w:cs="Times New Roman"/>
          <w:sz w:val="24"/>
          <w:szCs w:val="24"/>
        </w:rPr>
        <w:t xml:space="preserve"> </w:t>
      </w:r>
      <w:r w:rsidRPr="00AE10F2">
        <w:rPr>
          <w:rFonts w:ascii="Times New Roman" w:eastAsia="Times New Roman" w:hAnsi="Times New Roman" w:cs="Times New Roman"/>
          <w:color w:val="000000"/>
          <w:sz w:val="24"/>
          <w:szCs w:val="24"/>
        </w:rPr>
        <w:t xml:space="preserve">morbiditate; </w:t>
      </w:r>
      <w:r w:rsidRPr="00AE10F2">
        <w:rPr>
          <w:rFonts w:ascii="Times New Roman" w:eastAsia="Times New Roman" w:hAnsi="Times New Roman" w:cs="Times New Roman"/>
          <w:b/>
          <w:color w:val="000000"/>
          <w:sz w:val="24"/>
          <w:szCs w:val="24"/>
        </w:rPr>
        <w:t>Obiectivului specific: ESO4.11</w:t>
      </w:r>
      <w:r w:rsidRPr="00AE10F2">
        <w:rPr>
          <w:rFonts w:ascii="Times New Roman" w:eastAsia="Times New Roman" w:hAnsi="Times New Roman" w:cs="Times New Roman"/>
          <w:color w:val="000000"/>
          <w:sz w:val="24"/>
          <w:szCs w:val="24"/>
        </w:rPr>
        <w:t xml:space="preserve"> Lărgirea accesului egal și în timp util la servicii de calitate, sustenabile și la prețuri accesibile, inclusiv servicii care promovează accesul la 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 cu dizabilități, precum și a eficacității și rezilienței sistemelor de sănătate și a serviciilor de îngrijire pe termen lung (FSE+). </w:t>
      </w:r>
      <w:r w:rsidR="00AE10F2" w:rsidRPr="00AE10F2">
        <w:rPr>
          <w:rFonts w:ascii="Times New Roman" w:eastAsia="Times New Roman" w:hAnsi="Times New Roman" w:cs="Times New Roman"/>
          <w:color w:val="000000"/>
          <w:sz w:val="24"/>
          <w:szCs w:val="24"/>
        </w:rPr>
        <w:t>Acțiunea C/a: Implementarea de programe de screening populațional pentru bolile majore de sănătate publică dedicate exclusiv persoanelor/ grupurilor vulnerabile/ dezavantajate socio- economic (ex. neasigurați, beneficiari ai VMG, persoane cu dizabilități, minorități etnice defavorizate, persoane fără adăpost, mame minore, persoane cu probleme de sănătate mintală/spectru autist, migranți, dependenți de droguri/alcool, etc/ comunități cu grad de vulnerabilitate crescut* conform descrierii din secțiunea grup țintă (ex. cancer col uterin/de sân/ colorectal/ pulmonar/ prostată/ hepatite/ HIV SIDA/ TBC, screeningul factorilor de risc comuni ai bolilor cronice etc)</w:t>
      </w:r>
      <w:r w:rsidRPr="00AE10F2">
        <w:rPr>
          <w:rFonts w:ascii="Times New Roman" w:eastAsia="Times New Roman" w:hAnsi="Times New Roman" w:cs="Times New Roman"/>
          <w:i/>
          <w:sz w:val="24"/>
          <w:szCs w:val="24"/>
        </w:rPr>
        <w:t xml:space="preserve"> </w:t>
      </w:r>
    </w:p>
    <w:p w14:paraId="00000008" w14:textId="7AE93336" w:rsidR="00E75684" w:rsidRDefault="00C52EED">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___________________________________________________________________</w:t>
      </w:r>
      <w:r>
        <w:rPr>
          <w:rFonts w:ascii="Times New Roman" w:eastAsia="Times New Roman" w:hAnsi="Times New Roman" w:cs="Times New Roman"/>
          <w:sz w:val="24"/>
          <w:szCs w:val="24"/>
        </w:rPr>
        <w:t xml:space="preserve">(denumirea organizației), își exprimă intenţia de a participa ca partener în cadrul proiectului </w:t>
      </w:r>
      <w:r w:rsidR="00AE10F2" w:rsidRPr="00AE10F2">
        <w:rPr>
          <w:rFonts w:ascii="Times New Roman" w:eastAsia="Times New Roman" w:hAnsi="Times New Roman" w:cs="Times New Roman"/>
          <w:sz w:val="24"/>
          <w:szCs w:val="24"/>
        </w:rPr>
        <w:t>finanțat din fonduri europene în cadrul P</w:t>
      </w:r>
      <w:bookmarkStart w:id="0" w:name="_GoBack"/>
      <w:bookmarkEnd w:id="0"/>
      <w:r w:rsidR="00AE10F2" w:rsidRPr="00AE10F2">
        <w:rPr>
          <w:rFonts w:ascii="Times New Roman" w:eastAsia="Times New Roman" w:hAnsi="Times New Roman" w:cs="Times New Roman"/>
          <w:sz w:val="24"/>
          <w:szCs w:val="24"/>
        </w:rPr>
        <w:t xml:space="preserve">rogramului Sănătate 2021-2027, denumit „Organizarea unui program național de prevenire, depistare precoce (screening) și diagnostic al  cancerului de sân (mamar)”. </w:t>
      </w:r>
      <w:r>
        <w:rPr>
          <w:rFonts w:ascii="Times New Roman" w:eastAsia="Times New Roman" w:hAnsi="Times New Roman" w:cs="Times New Roman"/>
          <w:sz w:val="24"/>
          <w:szCs w:val="24"/>
        </w:rPr>
        <w:t>pentru implementarea următoarelor activităţi:</w:t>
      </w:r>
    </w:p>
    <w:p w14:paraId="6076EC9E" w14:textId="77777777" w:rsidR="00C20D3B" w:rsidRDefault="00C52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14:paraId="6793C34D" w14:textId="77777777" w:rsidR="00C20D3B" w:rsidRDefault="00C20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p>
    <w:p w14:paraId="7A02803B" w14:textId="77777777" w:rsidR="00C20D3B" w:rsidRDefault="00C20D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p>
    <w:p w14:paraId="00000009" w14:textId="2AB84381" w:rsidR="00E75684" w:rsidRDefault="00C52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w:t>
      </w:r>
    </w:p>
    <w:p w14:paraId="0000000A" w14:textId="77777777" w:rsidR="00E75684" w:rsidRDefault="00E75684">
      <w:pPr>
        <w:spacing w:after="0" w:line="360" w:lineRule="auto"/>
        <w:jc w:val="both"/>
        <w:rPr>
          <w:rFonts w:ascii="Times New Roman" w:eastAsia="Times New Roman" w:hAnsi="Times New Roman" w:cs="Times New Roman"/>
          <w:sz w:val="24"/>
          <w:szCs w:val="24"/>
        </w:rPr>
      </w:pPr>
    </w:p>
    <w:p w14:paraId="0000000B"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cadrul acestor activităţi ne propunem să aducem următoarea contribuţie: </w:t>
      </w:r>
    </w:p>
    <w:p w14:paraId="0000000C" w14:textId="634A792F" w:rsidR="00E75684" w:rsidRDefault="00C52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20D3B">
        <w:rPr>
          <w:rFonts w:ascii="Times New Roman" w:eastAsia="Times New Roman" w:hAnsi="Times New Roman" w:cs="Times New Roman"/>
          <w:b/>
          <w:sz w:val="24"/>
          <w:szCs w:val="24"/>
        </w:rPr>
        <w:t>_______________________________________________________________________________</w:t>
      </w:r>
    </w:p>
    <w:p w14:paraId="0000000D" w14:textId="77777777" w:rsidR="00E75684" w:rsidRDefault="00C52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0E" w14:textId="77777777" w:rsidR="00E75684" w:rsidRDefault="00E75684">
      <w:pPr>
        <w:spacing w:after="0" w:line="360" w:lineRule="auto"/>
        <w:jc w:val="both"/>
        <w:rPr>
          <w:rFonts w:ascii="Times New Roman" w:eastAsia="Times New Roman" w:hAnsi="Times New Roman" w:cs="Times New Roman"/>
          <w:sz w:val="24"/>
          <w:szCs w:val="24"/>
        </w:rPr>
      </w:pPr>
    </w:p>
    <w:p w14:paraId="0000000F"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Precizăm că _______________________________________________________ (denumirea organizaţiei) se încadrează în categoriile de parteneri eligibili pentru apelul menţionat. </w:t>
      </w:r>
    </w:p>
    <w:p w14:paraId="00000010"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Totodată, organizaţia noastră se obligă să contribuie financiar la realizarea proiectului, astfel: să asigure resursele financiare necesare implementării optime a proiectului în condițiile rambursării ulterioare a cheltuielilor eligibile; să asigure finanțarea cheltuielilor neeligibile ale proiectului, dacă și unde este cazul.</w:t>
      </w:r>
    </w:p>
    <w:p w14:paraId="00000011"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asemenea, organizaţia noastră a acumulat experienţă în domeniul la care se referă tema proiectului, dispune de personal specializat şi de resurse materiale pentru implementarea activităţilor unui proiect al Programului Sănătate 2021-2027.</w:t>
      </w:r>
    </w:p>
    <w:p w14:paraId="00000012"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Declarăm pe proprie răspundere că organizația noastră: </w:t>
      </w:r>
    </w:p>
    <w:p w14:paraId="00000013" w14:textId="77777777"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Nu este subiect al unui conflict de interese; </w:t>
      </w:r>
    </w:p>
    <w:p w14:paraId="3255A4B1" w14:textId="656BB418" w:rsidR="00C20D3B" w:rsidRDefault="00C52EED" w:rsidP="00AE10F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Nu figurează în evidențele fiscale cu restanțe la plata impozitelor, taxelor, contribuțiilor sociale și nu avem datorii fiscale.</w:t>
      </w:r>
    </w:p>
    <w:p w14:paraId="6BDADBC8" w14:textId="77777777" w:rsidR="00C20D3B" w:rsidRDefault="00C20D3B">
      <w:pPr>
        <w:spacing w:after="0" w:line="360" w:lineRule="auto"/>
        <w:ind w:firstLine="720"/>
        <w:jc w:val="both"/>
        <w:rPr>
          <w:rFonts w:ascii="Times New Roman" w:eastAsia="Times New Roman" w:hAnsi="Times New Roman" w:cs="Times New Roman"/>
          <w:sz w:val="24"/>
          <w:szCs w:val="24"/>
        </w:rPr>
      </w:pPr>
    </w:p>
    <w:p w14:paraId="00000017" w14:textId="1A9BF38B" w:rsidR="00E75684" w:rsidRDefault="00C52EE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Având în vedere cele prezentate, considerăm că organizaţia noastră poate deveni partener în cadrul prezentului proiect.</w:t>
      </w:r>
    </w:p>
    <w:p w14:paraId="00000018" w14:textId="77777777" w:rsidR="00E75684" w:rsidRDefault="00E75684">
      <w:pPr>
        <w:spacing w:after="0" w:line="360" w:lineRule="auto"/>
        <w:jc w:val="both"/>
        <w:rPr>
          <w:rFonts w:ascii="Times New Roman" w:eastAsia="Times New Roman" w:hAnsi="Times New Roman" w:cs="Times New Roman"/>
          <w:sz w:val="24"/>
          <w:szCs w:val="24"/>
        </w:rPr>
      </w:pPr>
    </w:p>
    <w:p w14:paraId="00000019" w14:textId="77777777" w:rsidR="00E75684" w:rsidRDefault="00C52EED">
      <w:pPr>
        <w:tabs>
          <w:tab w:val="right" w:pos="949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b/>
        <w:t>Reprezentant legal,</w:t>
      </w:r>
    </w:p>
    <w:p w14:paraId="0000001A" w14:textId="77777777" w:rsidR="00E75684" w:rsidRDefault="00C52EED">
      <w:pPr>
        <w:tabs>
          <w:tab w:val="right" w:pos="949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Nume şi prenume,</w:t>
      </w:r>
    </w:p>
    <w:p w14:paraId="0000001B" w14:textId="77777777" w:rsidR="00E75684" w:rsidRDefault="00C52EED">
      <w:pPr>
        <w:tabs>
          <w:tab w:val="right" w:pos="949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Semnătura şi ştampila</w:t>
      </w:r>
    </w:p>
    <w:sectPr w:rsidR="00E75684" w:rsidSect="00AE10F2">
      <w:headerReference w:type="default" r:id="rId7"/>
      <w:footerReference w:type="default" r:id="rId8"/>
      <w:pgSz w:w="11907" w:h="16839"/>
      <w:pgMar w:top="1440" w:right="1170" w:bottom="1260" w:left="1170" w:header="720"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54443" w14:textId="77777777" w:rsidR="007C0C7A" w:rsidRDefault="007C0C7A" w:rsidP="00C20D3B">
      <w:pPr>
        <w:spacing w:after="0" w:line="240" w:lineRule="auto"/>
      </w:pPr>
      <w:r>
        <w:separator/>
      </w:r>
    </w:p>
  </w:endnote>
  <w:endnote w:type="continuationSeparator" w:id="0">
    <w:p w14:paraId="37020007" w14:textId="77777777" w:rsidR="007C0C7A" w:rsidRDefault="007C0C7A" w:rsidP="00C2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02D4" w14:textId="77777777" w:rsidR="00AE10F2" w:rsidRDefault="00AE10F2" w:rsidP="00AE10F2">
    <w:pPr>
      <w:spacing w:after="0"/>
      <w:jc w:val="center"/>
      <w:rPr>
        <w:rFonts w:ascii="Times New Roman" w:hAnsi="Times New Roman" w:cs="Times New Roman"/>
        <w:sz w:val="16"/>
        <w:szCs w:val="16"/>
        <w:lang w:val="es-ES_tradnl"/>
      </w:rPr>
    </w:pPr>
    <w:bookmarkStart w:id="1" w:name="_Hlk90642926"/>
    <w:bookmarkStart w:id="2" w:name="_Hlk90642927"/>
    <w:bookmarkStart w:id="3" w:name="_Hlk90643138"/>
    <w:bookmarkStart w:id="4" w:name="_Hlk90643139"/>
    <w:bookmarkStart w:id="5" w:name="_Hlk90644200"/>
    <w:bookmarkStart w:id="6" w:name="_Hlk90644201"/>
    <w:bookmarkStart w:id="7" w:name="_Hlk90644448"/>
    <w:bookmarkStart w:id="8" w:name="_Hlk90644449"/>
  </w:p>
  <w:p w14:paraId="1FD4650D" w14:textId="012F205B" w:rsidR="00AE10F2" w:rsidRPr="0086057D" w:rsidRDefault="00AE10F2" w:rsidP="00AE10F2">
    <w:pPr>
      <w:spacing w:after="0"/>
      <w:jc w:val="center"/>
      <w:rPr>
        <w:rFonts w:ascii="Times New Roman" w:hAnsi="Times New Roman" w:cs="Times New Roman"/>
        <w:sz w:val="16"/>
        <w:szCs w:val="16"/>
      </w:rPr>
    </w:pPr>
    <w:r w:rsidRPr="0086057D">
      <w:rPr>
        <w:rFonts w:ascii="Times New Roman" w:hAnsi="Times New Roman" w:cs="Times New Roman"/>
        <w:sz w:val="16"/>
        <w:szCs w:val="16"/>
        <w:lang w:val="es-ES_tradnl"/>
      </w:rPr>
      <w:t xml:space="preserve">Str. Republicii Nr. 34-36, 400015 Cluj-Napoca, </w:t>
    </w:r>
    <w:r w:rsidRPr="0086057D">
      <w:rPr>
        <w:rFonts w:ascii="Times New Roman" w:hAnsi="Times New Roman" w:cs="Times New Roman"/>
        <w:sz w:val="16"/>
        <w:szCs w:val="16"/>
      </w:rPr>
      <w:t>România Tel: +40-264-598 361, Fax: +40-264-598 365; e-mail: office</w:t>
    </w:r>
    <w:r w:rsidRPr="0086057D">
      <w:rPr>
        <w:rFonts w:ascii="Times New Roman" w:hAnsi="Times New Roman" w:cs="Times New Roman"/>
        <w:sz w:val="16"/>
        <w:szCs w:val="16"/>
        <w:lang w:val="es-ES_tradnl"/>
      </w:rPr>
      <w:t>@</w:t>
    </w:r>
    <w:r w:rsidRPr="0086057D">
      <w:rPr>
        <w:rFonts w:ascii="Times New Roman" w:hAnsi="Times New Roman" w:cs="Times New Roman"/>
        <w:sz w:val="16"/>
        <w:szCs w:val="16"/>
      </w:rPr>
      <w:t>iocn.ro, web: www.iocn.ro</w:t>
    </w:r>
  </w:p>
  <w:bookmarkEnd w:id="1"/>
  <w:bookmarkEnd w:id="2"/>
  <w:bookmarkEnd w:id="3"/>
  <w:bookmarkEnd w:id="4"/>
  <w:bookmarkEnd w:id="5"/>
  <w:bookmarkEnd w:id="6"/>
  <w:bookmarkEnd w:id="7"/>
  <w:bookmarkEnd w:id="8"/>
  <w:p w14:paraId="323572FF" w14:textId="77777777" w:rsidR="00AE10F2" w:rsidRPr="0086057D" w:rsidRDefault="00AE10F2" w:rsidP="00AE10F2">
    <w:pPr>
      <w:spacing w:after="0"/>
      <w:jc w:val="center"/>
      <w:rPr>
        <w:rFonts w:ascii="Times New Roman" w:hAnsi="Times New Roman" w:cs="Times New Roman"/>
        <w:caps/>
        <w:sz w:val="16"/>
        <w:szCs w:val="16"/>
        <w:lang w:val="pt-BR"/>
      </w:rPr>
    </w:pPr>
    <w:r w:rsidRPr="0086057D">
      <w:rPr>
        <w:rFonts w:ascii="Times New Roman" w:hAnsi="Times New Roman" w:cs="Times New Roman"/>
        <w:sz w:val="16"/>
        <w:szCs w:val="16"/>
        <w:lang w:val="it-IT"/>
      </w:rPr>
      <w:t>Certific</w:t>
    </w:r>
    <w:r w:rsidRPr="0086057D">
      <w:rPr>
        <w:rFonts w:ascii="Times New Roman" w:hAnsi="Times New Roman" w:cs="Times New Roman"/>
        <w:sz w:val="16"/>
        <w:szCs w:val="16"/>
        <w:lang w:val="fr-FR"/>
      </w:rPr>
      <w:t xml:space="preserve">ări ISO: </w:t>
    </w:r>
    <w:r w:rsidRPr="0086057D">
      <w:rPr>
        <w:rFonts w:ascii="Times New Roman" w:hAnsi="Times New Roman" w:cs="Times New Roman"/>
        <w:caps/>
        <w:sz w:val="16"/>
        <w:szCs w:val="16"/>
        <w:lang w:val="it-IT"/>
      </w:rPr>
      <w:t>ISO 9001: 2015 (</w:t>
    </w:r>
    <w:r w:rsidRPr="0086057D">
      <w:rPr>
        <w:rFonts w:ascii="Times New Roman" w:hAnsi="Times New Roman" w:cs="Times New Roman"/>
        <w:sz w:val="16"/>
        <w:szCs w:val="16"/>
        <w:lang w:val="it-IT"/>
      </w:rPr>
      <w:t>Nr. certificat</w:t>
    </w:r>
    <w:r w:rsidRPr="0086057D">
      <w:rPr>
        <w:rFonts w:ascii="Times New Roman" w:hAnsi="Times New Roman" w:cs="Times New Roman"/>
        <w:caps/>
        <w:sz w:val="16"/>
        <w:szCs w:val="16"/>
        <w:lang w:val="it-IT"/>
      </w:rPr>
      <w:t xml:space="preserve">: </w:t>
    </w:r>
    <w:r w:rsidRPr="0086057D">
      <w:rPr>
        <w:rFonts w:ascii="Times New Roman" w:hAnsi="Times New Roman" w:cs="Times New Roman"/>
        <w:caps/>
        <w:sz w:val="16"/>
        <w:szCs w:val="16"/>
        <w:lang w:val="pt-BR"/>
      </w:rPr>
      <w:t>AJAEU/08/10979), ISO 22000: 2018 (</w:t>
    </w:r>
    <w:r w:rsidRPr="0086057D">
      <w:rPr>
        <w:rFonts w:ascii="Times New Roman" w:hAnsi="Times New Roman" w:cs="Times New Roman"/>
        <w:sz w:val="16"/>
        <w:szCs w:val="16"/>
        <w:lang w:val="pt-BR"/>
      </w:rPr>
      <w:t>Nr. certificat:</w:t>
    </w:r>
    <w:r w:rsidRPr="0086057D">
      <w:rPr>
        <w:rFonts w:ascii="Times New Roman" w:hAnsi="Times New Roman" w:cs="Times New Roman"/>
        <w:caps/>
        <w:sz w:val="16"/>
        <w:szCs w:val="16"/>
        <w:lang w:val="pt-BR"/>
      </w:rPr>
      <w:t xml:space="preserve"> AJAEU/10/12018)</w:t>
    </w:r>
  </w:p>
  <w:p w14:paraId="47898138" w14:textId="77777777" w:rsidR="00AE10F2" w:rsidRPr="0086057D" w:rsidRDefault="00AE10F2" w:rsidP="00AE10F2">
    <w:pPr>
      <w:tabs>
        <w:tab w:val="left" w:pos="1490"/>
        <w:tab w:val="center" w:pos="4703"/>
        <w:tab w:val="center" w:pos="4819"/>
        <w:tab w:val="left" w:pos="6810"/>
      </w:tabs>
      <w:spacing w:after="0"/>
      <w:rPr>
        <w:rFonts w:ascii="Times New Roman" w:hAnsi="Times New Roman" w:cs="Times New Roman"/>
        <w:sz w:val="16"/>
        <w:szCs w:val="16"/>
      </w:rPr>
    </w:pPr>
    <w:r>
      <w:rPr>
        <w:rFonts w:ascii="Times New Roman" w:hAnsi="Times New Roman" w:cs="Times New Roman"/>
        <w:bCs/>
        <w:sz w:val="16"/>
        <w:szCs w:val="16"/>
        <w:lang w:val="pt-BR" w:eastAsia="en-GB"/>
      </w:rPr>
      <w:tab/>
    </w:r>
    <w:r>
      <w:rPr>
        <w:rFonts w:ascii="Times New Roman" w:hAnsi="Times New Roman" w:cs="Times New Roman"/>
        <w:bCs/>
        <w:sz w:val="16"/>
        <w:szCs w:val="16"/>
        <w:lang w:val="pt-BR" w:eastAsia="en-GB"/>
      </w:rPr>
      <w:tab/>
    </w:r>
    <w:r w:rsidRPr="0086057D">
      <w:rPr>
        <w:rFonts w:ascii="Times New Roman" w:hAnsi="Times New Roman" w:cs="Times New Roman"/>
        <w:bCs/>
        <w:sz w:val="16"/>
        <w:szCs w:val="16"/>
        <w:lang w:val="pt-BR" w:eastAsia="en-GB"/>
      </w:rPr>
      <w:t xml:space="preserve">Operator de date cu caracter personal, conform Regulamentului  (UE) 679/2016  </w:t>
    </w:r>
  </w:p>
  <w:p w14:paraId="2662B52B" w14:textId="77777777" w:rsidR="00AE10F2" w:rsidRDefault="00AE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95A9E" w14:textId="77777777" w:rsidR="007C0C7A" w:rsidRDefault="007C0C7A" w:rsidP="00C20D3B">
      <w:pPr>
        <w:spacing w:after="0" w:line="240" w:lineRule="auto"/>
      </w:pPr>
      <w:r>
        <w:separator/>
      </w:r>
    </w:p>
  </w:footnote>
  <w:footnote w:type="continuationSeparator" w:id="0">
    <w:p w14:paraId="769AFDB6" w14:textId="77777777" w:rsidR="007C0C7A" w:rsidRDefault="007C0C7A" w:rsidP="00C2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38F7" w14:textId="5A78DB55" w:rsidR="00C20D3B" w:rsidRDefault="00AE10F2" w:rsidP="00C20D3B">
    <w:pPr>
      <w:pStyle w:val="Header"/>
    </w:pPr>
    <w:r>
      <w:rPr>
        <w:noProof/>
      </w:rPr>
      <w:drawing>
        <wp:anchor distT="0" distB="0" distL="114300" distR="114300" simplePos="0" relativeHeight="251665408" behindDoc="1" locked="0" layoutInCell="1" allowOverlap="1" wp14:anchorId="69833B25" wp14:editId="314F9C31">
          <wp:simplePos x="0" y="0"/>
          <wp:positionH relativeFrom="column">
            <wp:posOffset>4536108</wp:posOffset>
          </wp:positionH>
          <wp:positionV relativeFrom="paragraph">
            <wp:posOffset>-369570</wp:posOffset>
          </wp:positionV>
          <wp:extent cx="1184745" cy="810783"/>
          <wp:effectExtent l="0" t="0" r="0" b="8890"/>
          <wp:wrapNone/>
          <wp:docPr id="24" name="Picture 24" descr="C:\Users\Cipricuta\AppData\Local\Microsoft\Windows\INetCache\Content.Word\anm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pricuta\AppData\Local\Microsoft\Windows\INetCache\Content.Word\anmcs.png"/>
                  <pic:cNvPicPr>
                    <a:picLocks noChangeAspect="1" noChangeArrowheads="1"/>
                  </pic:cNvPicPr>
                </pic:nvPicPr>
                <pic:blipFill>
                  <a:blip r:embed="rId1"/>
                  <a:srcRect/>
                  <a:stretch>
                    <a:fillRect/>
                  </a:stretch>
                </pic:blipFill>
                <pic:spPr bwMode="auto">
                  <a:xfrm>
                    <a:off x="0" y="0"/>
                    <a:ext cx="1184745" cy="8107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1" locked="0" layoutInCell="1" allowOverlap="1" wp14:anchorId="09B23D5B" wp14:editId="1F626ADC">
          <wp:simplePos x="0" y="0"/>
          <wp:positionH relativeFrom="column">
            <wp:posOffset>254</wp:posOffset>
          </wp:positionH>
          <wp:positionV relativeFrom="paragraph">
            <wp:posOffset>-323850</wp:posOffset>
          </wp:positionV>
          <wp:extent cx="1896118" cy="790049"/>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cn logo fara mentiunea OEC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6118" cy="790049"/>
                  </a:xfrm>
                  <a:prstGeom prst="rect">
                    <a:avLst/>
                  </a:prstGeom>
                </pic:spPr>
              </pic:pic>
            </a:graphicData>
          </a:graphic>
        </wp:anchor>
      </w:drawing>
    </w:r>
  </w:p>
  <w:p w14:paraId="108FC5D7" w14:textId="77777777" w:rsidR="00AE10F2" w:rsidRDefault="00AE10F2" w:rsidP="00C20D3B">
    <w:pPr>
      <w:pStyle w:val="Header"/>
    </w:pPr>
  </w:p>
  <w:p w14:paraId="22A44A69" w14:textId="77777777" w:rsidR="00C20D3B" w:rsidRPr="00C20D3B" w:rsidRDefault="00C20D3B" w:rsidP="00C20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84"/>
    <w:rsid w:val="007C0C7A"/>
    <w:rsid w:val="00957436"/>
    <w:rsid w:val="00AE10F2"/>
    <w:rsid w:val="00C20D3B"/>
    <w:rsid w:val="00C52EED"/>
    <w:rsid w:val="00E7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309F"/>
  <w15:docId w15:val="{1B74A184-452C-43D5-BF99-2FD2F843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942A97"/>
    <w:rPr>
      <w:b/>
      <w:bCs/>
    </w:rPr>
  </w:style>
  <w:style w:type="paragraph" w:customStyle="1" w:styleId="Default">
    <w:name w:val="Default"/>
    <w:rsid w:val="00051E43"/>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D3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D8"/>
  </w:style>
  <w:style w:type="paragraph" w:styleId="Footer">
    <w:name w:val="footer"/>
    <w:basedOn w:val="Normal"/>
    <w:link w:val="FooterChar"/>
    <w:uiPriority w:val="99"/>
    <w:unhideWhenUsed/>
    <w:rsid w:val="00D3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D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Jig5x0cDzye6h+Bmz+2pqS+Tg==">CgMxLjA4AHIhMTVwNFZsX1NCUDljeHBZVExKeHNGVmxsUFFIRWRmRG1s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SPITALUL CLINIC DE RECUPERARE IAȘI</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DE RECUPERARE IAȘI</dc:title>
  <dc:creator>Andreea Gradinaru</dc:creator>
  <cp:lastModifiedBy>User</cp:lastModifiedBy>
  <cp:revision>2</cp:revision>
  <dcterms:created xsi:type="dcterms:W3CDTF">2025-07-17T11:33:00Z</dcterms:created>
  <dcterms:modified xsi:type="dcterms:W3CDTF">2025-07-17T11:33:00Z</dcterms:modified>
</cp:coreProperties>
</file>